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C6DBF" w14:paraId="4F204A87" w14:textId="77777777" w:rsidTr="00FC6DBF">
        <w:tc>
          <w:tcPr>
            <w:tcW w:w="15388" w:type="dxa"/>
            <w:gridSpan w:val="3"/>
            <w:tcBorders>
              <w:top w:val="nil"/>
              <w:left w:val="nil"/>
              <w:bottom w:val="single" w:sz="18" w:space="0" w:color="009999"/>
              <w:right w:val="nil"/>
            </w:tcBorders>
          </w:tcPr>
          <w:p w14:paraId="246B9AD9" w14:textId="7C048EE7" w:rsidR="00FC6DBF" w:rsidRPr="00FC6DBF" w:rsidRDefault="00FC6DBF" w:rsidP="00FC6D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6DBF">
              <w:rPr>
                <w:rFonts w:ascii="Arial" w:hAnsi="Arial" w:cs="Arial"/>
                <w:b/>
                <w:sz w:val="24"/>
              </w:rPr>
              <w:t xml:space="preserve">Grille de recueil </w:t>
            </w:r>
            <w:r>
              <w:rPr>
                <w:rFonts w:ascii="Arial" w:hAnsi="Arial" w:cs="Arial"/>
                <w:b/>
                <w:sz w:val="24"/>
              </w:rPr>
              <w:t xml:space="preserve">à imprimer </w:t>
            </w:r>
            <w:r w:rsidR="004D6B04" w:rsidRPr="004D6B04">
              <w:rPr>
                <w:rFonts w:ascii="Arial" w:hAnsi="Arial" w:cs="Arial"/>
                <w:b/>
                <w:color w:val="C00000"/>
                <w:sz w:val="24"/>
                <w:shd w:val="clear" w:color="auto" w:fill="FFF2CC" w:themeFill="accent4" w:themeFillTint="33"/>
              </w:rPr>
              <w:t>TOUS ITEMS</w:t>
            </w:r>
            <w:r w:rsidR="004D6B04" w:rsidRPr="004D6B04">
              <w:rPr>
                <w:rFonts w:ascii="Arial" w:hAnsi="Arial" w:cs="Arial"/>
                <w:b/>
                <w:color w:val="C00000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FC6DBF">
              <w:rPr>
                <w:rFonts w:ascii="Arial" w:hAnsi="Arial" w:cs="Arial"/>
                <w:b/>
                <w:sz w:val="24"/>
              </w:rPr>
              <w:t xml:space="preserve"> Quick EVAL Antibio (5 </w:t>
            </w:r>
            <w:r w:rsidR="004D6B04">
              <w:rPr>
                <w:rFonts w:ascii="Arial" w:hAnsi="Arial" w:cs="Arial"/>
                <w:b/>
                <w:sz w:val="24"/>
              </w:rPr>
              <w:t>lignes</w:t>
            </w:r>
            <w:r w:rsidRPr="00FC6DBF">
              <w:rPr>
                <w:rFonts w:ascii="Arial" w:hAnsi="Arial" w:cs="Arial"/>
                <w:b/>
                <w:sz w:val="24"/>
              </w:rPr>
              <w:t xml:space="preserve"> par </w:t>
            </w:r>
            <w:proofErr w:type="gramStart"/>
            <w:r w:rsidRPr="00FC6DBF">
              <w:rPr>
                <w:rFonts w:ascii="Arial" w:hAnsi="Arial" w:cs="Arial"/>
                <w:b/>
                <w:sz w:val="24"/>
              </w:rPr>
              <w:t>grille)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  <w:proofErr w:type="gramEnd"/>
            <w:r w:rsidR="0084645A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                                                                    Page 1/2</w:t>
            </w:r>
          </w:p>
        </w:tc>
      </w:tr>
      <w:tr w:rsidR="00DE6927" w14:paraId="262662DD" w14:textId="77777777" w:rsidTr="00FC6DBF">
        <w:tc>
          <w:tcPr>
            <w:tcW w:w="5129" w:type="dxa"/>
            <w:tcBorders>
              <w:top w:val="single" w:sz="18" w:space="0" w:color="00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7F2C3" w14:textId="77777777" w:rsidR="00DE6927" w:rsidRPr="00DE6927" w:rsidRDefault="00DE6927" w:rsidP="00DE69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Établissement :</w:t>
            </w:r>
          </w:p>
        </w:tc>
        <w:tc>
          <w:tcPr>
            <w:tcW w:w="5129" w:type="dxa"/>
            <w:tcBorders>
              <w:top w:val="single" w:sz="18" w:space="0" w:color="00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88F4E4" w14:textId="09A29889" w:rsidR="00DE6927" w:rsidRPr="00DE6927" w:rsidRDefault="00DE6927" w:rsidP="00DE69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Nom de l'</w:t>
            </w:r>
            <w:r w:rsidR="0084645A">
              <w:rPr>
                <w:rFonts w:ascii="Arial" w:hAnsi="Arial" w:cs="Arial"/>
                <w:sz w:val="20"/>
              </w:rPr>
              <w:t>évaluateur</w:t>
            </w:r>
            <w:r w:rsidRPr="00DE6927">
              <w:rPr>
                <w:rFonts w:ascii="Arial" w:hAnsi="Arial" w:cs="Arial"/>
                <w:sz w:val="20"/>
              </w:rPr>
              <w:t xml:space="preserve"> :</w:t>
            </w:r>
          </w:p>
        </w:tc>
        <w:tc>
          <w:tcPr>
            <w:tcW w:w="5130" w:type="dxa"/>
            <w:tcBorders>
              <w:top w:val="single" w:sz="18" w:space="0" w:color="00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277E56" w14:textId="77777777" w:rsidR="00DE6927" w:rsidRPr="00DE6927" w:rsidRDefault="00DE6927" w:rsidP="00DE69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Nom du référentiel utilisé :</w:t>
            </w:r>
          </w:p>
        </w:tc>
      </w:tr>
      <w:tr w:rsidR="00DE6927" w14:paraId="0779052E" w14:textId="77777777" w:rsidTr="00DE6927">
        <w:tc>
          <w:tcPr>
            <w:tcW w:w="5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AB85EA" w14:textId="31193158" w:rsidR="00DE6927" w:rsidRPr="00DE6927" w:rsidRDefault="00DE6927" w:rsidP="00DE69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Date de l'</w:t>
            </w:r>
            <w:r w:rsidR="0084645A">
              <w:rPr>
                <w:rFonts w:ascii="Arial" w:hAnsi="Arial" w:cs="Arial"/>
                <w:sz w:val="20"/>
              </w:rPr>
              <w:t>évaluation</w:t>
            </w:r>
            <w:r w:rsidRPr="00DE6927">
              <w:rPr>
                <w:rFonts w:ascii="Arial" w:hAnsi="Arial" w:cs="Arial"/>
                <w:sz w:val="20"/>
              </w:rPr>
              <w:t xml:space="preserve"> :</w:t>
            </w:r>
          </w:p>
        </w:tc>
        <w:tc>
          <w:tcPr>
            <w:tcW w:w="5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3D1C61" w14:textId="5FCA6FBA" w:rsidR="00DE6927" w:rsidRPr="00DE6927" w:rsidRDefault="00DE6927" w:rsidP="00DE69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Fonction de l'</w:t>
            </w:r>
            <w:r w:rsidR="0084645A">
              <w:rPr>
                <w:rFonts w:ascii="Arial" w:hAnsi="Arial" w:cs="Arial"/>
                <w:sz w:val="20"/>
              </w:rPr>
              <w:t>évaluateur</w:t>
            </w:r>
            <w:r w:rsidRPr="00DE6927">
              <w:rPr>
                <w:rFonts w:ascii="Arial" w:hAnsi="Arial" w:cs="Arial"/>
                <w:sz w:val="20"/>
              </w:rPr>
              <w:t xml:space="preserve"> :</w:t>
            </w:r>
            <w:r w:rsidRPr="00DE6927">
              <w:rPr>
                <w:rFonts w:ascii="Arial" w:hAnsi="Arial" w:cs="Arial"/>
                <w:sz w:val="20"/>
              </w:rPr>
              <w:tab/>
            </w:r>
            <w:r w:rsidRPr="00DE69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767BD3" w14:textId="77777777" w:rsidR="00DE6927" w:rsidRPr="00DE6927" w:rsidRDefault="00DE6927" w:rsidP="00DE6927">
            <w:pPr>
              <w:rPr>
                <w:rFonts w:ascii="Arial" w:hAnsi="Arial" w:cs="Arial"/>
                <w:sz w:val="20"/>
              </w:rPr>
            </w:pPr>
          </w:p>
        </w:tc>
      </w:tr>
    </w:tbl>
    <w:p w14:paraId="48C859AD" w14:textId="77777777" w:rsidR="002B3C0B" w:rsidRPr="00DE6927" w:rsidRDefault="00DE6927" w:rsidP="00DE6927">
      <w:pPr>
        <w:spacing w:after="0"/>
        <w:rPr>
          <w:rFonts w:ascii="Arial" w:hAnsi="Arial" w:cs="Arial"/>
          <w:sz w:val="20"/>
        </w:rPr>
      </w:pPr>
      <w:r w:rsidRPr="00DE6927">
        <w:rPr>
          <w:rFonts w:ascii="Arial" w:hAnsi="Arial" w:cs="Arial"/>
          <w:sz w:val="20"/>
        </w:rPr>
        <w:tab/>
      </w:r>
      <w:r w:rsidRPr="00DE69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E6927">
        <w:rPr>
          <w:rFonts w:ascii="Arial" w:hAnsi="Arial" w:cs="Arial"/>
          <w:sz w:val="20"/>
        </w:rPr>
        <w:tab/>
      </w:r>
      <w:r w:rsidRPr="00DE6927">
        <w:rPr>
          <w:rFonts w:ascii="Arial" w:hAnsi="Arial" w:cs="Arial"/>
          <w:sz w:val="20"/>
        </w:rPr>
        <w:tab/>
      </w:r>
      <w:r w:rsidRPr="00DE69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tbl>
      <w:tblPr>
        <w:tblW w:w="15674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710"/>
        <w:gridCol w:w="640"/>
        <w:gridCol w:w="511"/>
        <w:gridCol w:w="524"/>
        <w:gridCol w:w="1067"/>
        <w:gridCol w:w="895"/>
        <w:gridCol w:w="1154"/>
        <w:gridCol w:w="1067"/>
        <w:gridCol w:w="1343"/>
        <w:gridCol w:w="1067"/>
        <w:gridCol w:w="1379"/>
        <w:gridCol w:w="1067"/>
        <w:gridCol w:w="1106"/>
        <w:gridCol w:w="877"/>
        <w:gridCol w:w="1071"/>
        <w:gridCol w:w="861"/>
      </w:tblGrid>
      <w:tr w:rsidR="0084645A" w:rsidRPr="00DE6927" w14:paraId="10365982" w14:textId="7BE8761D" w:rsidTr="0084645A">
        <w:trPr>
          <w:trHeight w:val="525"/>
        </w:trPr>
        <w:tc>
          <w:tcPr>
            <w:tcW w:w="337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492522E1" w14:textId="11B2F7B7" w:rsidR="0084645A" w:rsidRPr="00DE6927" w:rsidRDefault="0084645A" w:rsidP="008B2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2CAB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20"/>
                <w:lang w:eastAsia="fr-FR"/>
              </w:rPr>
              <w:t xml:space="preserve">N° </w:t>
            </w: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20"/>
                <w:lang w:eastAsia="fr-FR"/>
              </w:rPr>
              <w:t>de ligne</w:t>
            </w:r>
          </w:p>
        </w:tc>
        <w:tc>
          <w:tcPr>
            <w:tcW w:w="2400" w:type="dxa"/>
            <w:gridSpan w:val="4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80883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7F432" w14:textId="77777777" w:rsidR="0084645A" w:rsidRPr="00DE6927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  <w:t>GÉNÉRALITÉS</w:t>
            </w:r>
          </w:p>
        </w:tc>
        <w:tc>
          <w:tcPr>
            <w:tcW w:w="12075" w:type="dxa"/>
            <w:gridSpan w:val="11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2E868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FEF91" w14:textId="77777777" w:rsidR="0084645A" w:rsidRPr="00DE6927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  <w:t>ÉVALUATION A J 1</w:t>
            </w:r>
          </w:p>
        </w:tc>
        <w:tc>
          <w:tcPr>
            <w:tcW w:w="8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953B64"/>
          </w:tcPr>
          <w:p w14:paraId="200829C7" w14:textId="77777777" w:rsidR="0084645A" w:rsidRPr="00DE6927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</w:pPr>
          </w:p>
        </w:tc>
      </w:tr>
      <w:tr w:rsidR="0084645A" w:rsidRPr="00DE6927" w14:paraId="5D44897A" w14:textId="743778DA" w:rsidTr="0084645A">
        <w:trPr>
          <w:trHeight w:val="405"/>
        </w:trPr>
        <w:tc>
          <w:tcPr>
            <w:tcW w:w="337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47CD0" w14:textId="77777777" w:rsidR="0084645A" w:rsidRPr="00DE6927" w:rsidRDefault="0084645A" w:rsidP="0084645A">
            <w:pPr>
              <w:spacing w:after="0" w:line="240" w:lineRule="auto"/>
              <w:ind w:left="113" w:right="113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lang w:eastAsia="fr-FR"/>
              </w:rPr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4EDF5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  <w:t>1</w:t>
            </w:r>
          </w:p>
        </w:tc>
        <w:tc>
          <w:tcPr>
            <w:tcW w:w="64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9CB43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  <w:t>2</w:t>
            </w:r>
          </w:p>
        </w:tc>
        <w:tc>
          <w:tcPr>
            <w:tcW w:w="51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79B88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  <w:t>3</w:t>
            </w:r>
          </w:p>
        </w:tc>
        <w:tc>
          <w:tcPr>
            <w:tcW w:w="52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6BA93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  <w:t>4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07124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5</w:t>
            </w:r>
          </w:p>
        </w:tc>
        <w:tc>
          <w:tcPr>
            <w:tcW w:w="90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166D2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6</w:t>
            </w:r>
          </w:p>
        </w:tc>
        <w:tc>
          <w:tcPr>
            <w:tcW w:w="117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239C4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7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EE5DF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8</w:t>
            </w:r>
          </w:p>
        </w:tc>
        <w:tc>
          <w:tcPr>
            <w:tcW w:w="136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59BC4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9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57C82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10</w:t>
            </w:r>
          </w:p>
        </w:tc>
        <w:tc>
          <w:tcPr>
            <w:tcW w:w="13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63396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11</w:t>
            </w:r>
          </w:p>
        </w:tc>
        <w:tc>
          <w:tcPr>
            <w:tcW w:w="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5C959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12</w:t>
            </w:r>
          </w:p>
        </w:tc>
        <w:tc>
          <w:tcPr>
            <w:tcW w:w="110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A3C96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13</w:t>
            </w:r>
          </w:p>
        </w:tc>
        <w:tc>
          <w:tcPr>
            <w:tcW w:w="8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33DDA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14</w:t>
            </w:r>
          </w:p>
        </w:tc>
        <w:tc>
          <w:tcPr>
            <w:tcW w:w="10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8BBAC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15</w:t>
            </w:r>
          </w:p>
        </w:tc>
        <w:tc>
          <w:tcPr>
            <w:tcW w:w="8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vAlign w:val="center"/>
          </w:tcPr>
          <w:p w14:paraId="0F2440EE" w14:textId="19C8562C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16</w:t>
            </w:r>
          </w:p>
        </w:tc>
      </w:tr>
      <w:tr w:rsidR="0084645A" w:rsidRPr="00DE6927" w14:paraId="7E4BD83C" w14:textId="7CDB9624" w:rsidTr="0084645A">
        <w:trPr>
          <w:cantSplit/>
          <w:trHeight w:val="1215"/>
        </w:trPr>
        <w:tc>
          <w:tcPr>
            <w:tcW w:w="337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bottom"/>
            <w:hideMark/>
          </w:tcPr>
          <w:p w14:paraId="295AFEEA" w14:textId="77777777" w:rsidR="0084645A" w:rsidRPr="00DE6927" w:rsidRDefault="0084645A" w:rsidP="0084645A">
            <w:pPr>
              <w:spacing w:after="0" w:line="240" w:lineRule="auto"/>
              <w:ind w:left="113" w:right="113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20"/>
                <w:szCs w:val="20"/>
                <w:lang w:eastAsia="fr-FR"/>
              </w:rPr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21892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Type de service</w:t>
            </w:r>
          </w:p>
        </w:tc>
        <w:tc>
          <w:tcPr>
            <w:tcW w:w="64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57068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Service</w:t>
            </w:r>
          </w:p>
        </w:tc>
        <w:tc>
          <w:tcPr>
            <w:tcW w:w="51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617AE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Age du patient</w:t>
            </w:r>
          </w:p>
        </w:tc>
        <w:tc>
          <w:tcPr>
            <w:tcW w:w="52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73624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Sexe du patient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4EB4E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Indication de l'antibiothérapie tracée dans le dossier</w:t>
            </w:r>
          </w:p>
        </w:tc>
        <w:tc>
          <w:tcPr>
            <w:tcW w:w="90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3DC4A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Catégorie d'infection suspectée</w:t>
            </w:r>
          </w:p>
        </w:tc>
        <w:tc>
          <w:tcPr>
            <w:tcW w:w="117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6CB43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Antibiotique prescrit à J1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0B504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J1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  <w:t>Voie d'administration</w:t>
            </w:r>
          </w:p>
        </w:tc>
        <w:tc>
          <w:tcPr>
            <w:tcW w:w="136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D0E9B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Si bi antibiothérapie : antibiotique associé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613F8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J1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  <w:t>Voie d'administration n°2</w:t>
            </w:r>
          </w:p>
        </w:tc>
        <w:tc>
          <w:tcPr>
            <w:tcW w:w="13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8EBC1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Si tri antibiothérapie : antibiotique associé </w:t>
            </w:r>
          </w:p>
        </w:tc>
        <w:tc>
          <w:tcPr>
            <w:tcW w:w="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94313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J1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  <w:t>Voie d'administration n°3</w:t>
            </w:r>
          </w:p>
        </w:tc>
        <w:tc>
          <w:tcPr>
            <w:tcW w:w="110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F0254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Caractère utile ou non (indiqué ou non) de l'antibiothérapie, après évaluation de la démarche diagnostique</w:t>
            </w:r>
          </w:p>
        </w:tc>
        <w:tc>
          <w:tcPr>
            <w:tcW w:w="8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8FC80" w14:textId="5B90E142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Choix 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des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molécule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antibiotique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approprié</w:t>
            </w:r>
          </w:p>
        </w:tc>
        <w:tc>
          <w:tcPr>
            <w:tcW w:w="10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B85E0" w14:textId="1AFD07FB" w:rsidR="0084645A" w:rsidRPr="00DE6927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Choix des v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oie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d’administration approprié </w:t>
            </w:r>
          </w:p>
        </w:tc>
        <w:tc>
          <w:tcPr>
            <w:tcW w:w="8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vAlign w:val="center"/>
          </w:tcPr>
          <w:p w14:paraId="0F1BDF50" w14:textId="359EA662" w:rsidR="0084645A" w:rsidRDefault="0084645A" w:rsidP="0084645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Réévaluation tracée dans le dossier</w:t>
            </w:r>
          </w:p>
        </w:tc>
      </w:tr>
      <w:tr w:rsidR="0084645A" w:rsidRPr="00DE6927" w14:paraId="24F5FAC6" w14:textId="3B52B9D5" w:rsidTr="0084645A">
        <w:trPr>
          <w:trHeight w:val="1110"/>
        </w:trPr>
        <w:tc>
          <w:tcPr>
            <w:tcW w:w="33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B36B49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7A22B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fr-FR"/>
              </w:rPr>
            </w:pPr>
          </w:p>
        </w:tc>
        <w:tc>
          <w:tcPr>
            <w:tcW w:w="64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50C81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DBC9B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95702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BB340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8A20D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D93AD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75493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467A4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8C90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60D0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6FAC4E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1D41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39469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15065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6FAFFBF0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4645A" w:rsidRPr="00DE6927" w14:paraId="33E6E1BF" w14:textId="4D61250A" w:rsidTr="0084645A">
        <w:trPr>
          <w:trHeight w:val="1254"/>
        </w:trPr>
        <w:tc>
          <w:tcPr>
            <w:tcW w:w="33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A24DBB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720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CC391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fr-FR"/>
              </w:rPr>
            </w:pPr>
          </w:p>
        </w:tc>
        <w:tc>
          <w:tcPr>
            <w:tcW w:w="64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77A33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7DF5A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5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05E08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426A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CCFE1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FCF72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600B0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52339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51FE4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55407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58775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A5118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5EB66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46E42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22D6DE68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4645A" w:rsidRPr="00DE6927" w14:paraId="62B3A6D8" w14:textId="281EF33B" w:rsidTr="0084645A">
        <w:trPr>
          <w:trHeight w:val="1226"/>
        </w:trPr>
        <w:tc>
          <w:tcPr>
            <w:tcW w:w="33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F3B52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720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397F3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fr-FR"/>
              </w:rPr>
            </w:pPr>
          </w:p>
        </w:tc>
        <w:tc>
          <w:tcPr>
            <w:tcW w:w="64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912F9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9E886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5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A1F23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98656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637E8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B34AD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0AD15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CEF79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BBD90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41786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76431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B9707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D983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68546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4665E1CB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4645A" w:rsidRPr="00DE6927" w14:paraId="4F1AE9F7" w14:textId="4D940DE6" w:rsidTr="0084645A">
        <w:trPr>
          <w:trHeight w:val="1401"/>
        </w:trPr>
        <w:tc>
          <w:tcPr>
            <w:tcW w:w="33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49333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720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FC021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fr-FR"/>
              </w:rPr>
            </w:pPr>
          </w:p>
        </w:tc>
        <w:tc>
          <w:tcPr>
            <w:tcW w:w="64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A7918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47605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5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071AA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5440D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07088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9C1AA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74956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53E86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C6771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94A8E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E0C6B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F2EC0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15956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D0D11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43E612A3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4645A" w:rsidRPr="00DE6927" w14:paraId="5DA0659A" w14:textId="6C65C823" w:rsidTr="0084645A">
        <w:trPr>
          <w:trHeight w:val="1387"/>
        </w:trPr>
        <w:tc>
          <w:tcPr>
            <w:tcW w:w="33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E89B0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720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5006D" w14:textId="77777777" w:rsidR="0084645A" w:rsidRPr="00DE6927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fr-FR"/>
              </w:rPr>
            </w:pPr>
          </w:p>
        </w:tc>
        <w:tc>
          <w:tcPr>
            <w:tcW w:w="64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E271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1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F9BB8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5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591F2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CE248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1B72D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7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D1D13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1590A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1A747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B360C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9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5295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1187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5AB0F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04015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7331B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6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17BBC726" w14:textId="77777777" w:rsidR="0084645A" w:rsidRPr="00DE6927" w:rsidRDefault="0084645A" w:rsidP="0084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D66BA21" w14:textId="77777777" w:rsidR="00DE6927" w:rsidRDefault="00DE69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C6DBF" w14:paraId="1DFD97DC" w14:textId="77777777" w:rsidTr="00807027">
        <w:tc>
          <w:tcPr>
            <w:tcW w:w="15388" w:type="dxa"/>
            <w:gridSpan w:val="3"/>
            <w:tcBorders>
              <w:top w:val="nil"/>
              <w:left w:val="nil"/>
              <w:bottom w:val="single" w:sz="18" w:space="0" w:color="009999"/>
              <w:right w:val="nil"/>
            </w:tcBorders>
          </w:tcPr>
          <w:p w14:paraId="18FF877D" w14:textId="51EBDE71" w:rsidR="00FC6DBF" w:rsidRPr="00FC6DBF" w:rsidRDefault="00FC6DBF" w:rsidP="00FC6D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C6DBF">
              <w:rPr>
                <w:rFonts w:ascii="Arial" w:hAnsi="Arial" w:cs="Arial"/>
                <w:b/>
                <w:sz w:val="24"/>
              </w:rPr>
              <w:lastRenderedPageBreak/>
              <w:t xml:space="preserve">Grille de recueil </w:t>
            </w:r>
            <w:r>
              <w:rPr>
                <w:rFonts w:ascii="Arial" w:hAnsi="Arial" w:cs="Arial"/>
                <w:b/>
                <w:sz w:val="24"/>
              </w:rPr>
              <w:t xml:space="preserve">à imprimer </w:t>
            </w:r>
            <w:r w:rsidR="004D6B04" w:rsidRPr="004D6B04">
              <w:rPr>
                <w:rFonts w:ascii="Arial" w:hAnsi="Arial" w:cs="Arial"/>
                <w:b/>
                <w:color w:val="C00000"/>
                <w:sz w:val="24"/>
                <w:shd w:val="clear" w:color="auto" w:fill="FFF2CC" w:themeFill="accent4" w:themeFillTint="33"/>
              </w:rPr>
              <w:t>TOUS ITEMS</w:t>
            </w:r>
            <w:r w:rsidR="004D6B04" w:rsidRPr="004D6B04">
              <w:rPr>
                <w:rFonts w:ascii="Arial" w:hAnsi="Arial" w:cs="Arial"/>
                <w:b/>
                <w:color w:val="C00000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FC6DBF">
              <w:rPr>
                <w:rFonts w:ascii="Arial" w:hAnsi="Arial" w:cs="Arial"/>
                <w:b/>
                <w:sz w:val="24"/>
              </w:rPr>
              <w:t xml:space="preserve"> Quick EVAL Antibio (5 </w:t>
            </w:r>
            <w:r w:rsidR="004D6B04">
              <w:rPr>
                <w:rFonts w:ascii="Arial" w:hAnsi="Arial" w:cs="Arial"/>
                <w:b/>
                <w:sz w:val="24"/>
              </w:rPr>
              <w:t>lignes</w:t>
            </w:r>
            <w:r w:rsidRPr="00FC6DBF">
              <w:rPr>
                <w:rFonts w:ascii="Arial" w:hAnsi="Arial" w:cs="Arial"/>
                <w:b/>
                <w:sz w:val="24"/>
              </w:rPr>
              <w:t xml:space="preserve"> par </w:t>
            </w:r>
            <w:proofErr w:type="gramStart"/>
            <w:r w:rsidRPr="00FC6DBF">
              <w:rPr>
                <w:rFonts w:ascii="Arial" w:hAnsi="Arial" w:cs="Arial"/>
                <w:b/>
                <w:sz w:val="24"/>
              </w:rPr>
              <w:t>grille)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                                                                     Page 2/2</w:t>
            </w:r>
          </w:p>
        </w:tc>
      </w:tr>
      <w:tr w:rsidR="00FC6DBF" w14:paraId="697FA99E" w14:textId="77777777" w:rsidTr="00807027">
        <w:tc>
          <w:tcPr>
            <w:tcW w:w="5129" w:type="dxa"/>
            <w:tcBorders>
              <w:top w:val="single" w:sz="18" w:space="0" w:color="00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79769" w14:textId="77777777" w:rsidR="00FC6DBF" w:rsidRPr="00DE6927" w:rsidRDefault="00FC6DBF" w:rsidP="008070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Établissement :</w:t>
            </w:r>
          </w:p>
        </w:tc>
        <w:tc>
          <w:tcPr>
            <w:tcW w:w="5129" w:type="dxa"/>
            <w:tcBorders>
              <w:top w:val="single" w:sz="18" w:space="0" w:color="00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84B5F" w14:textId="3BA5E4A7" w:rsidR="00FC6DBF" w:rsidRPr="00DE6927" w:rsidRDefault="00FC6DBF" w:rsidP="008070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Nom de l'</w:t>
            </w:r>
            <w:r w:rsidR="0084645A">
              <w:rPr>
                <w:rFonts w:ascii="Arial" w:hAnsi="Arial" w:cs="Arial"/>
                <w:sz w:val="20"/>
              </w:rPr>
              <w:t>évaluateur</w:t>
            </w:r>
            <w:r w:rsidRPr="00DE6927">
              <w:rPr>
                <w:rFonts w:ascii="Arial" w:hAnsi="Arial" w:cs="Arial"/>
                <w:sz w:val="20"/>
              </w:rPr>
              <w:t xml:space="preserve"> :</w:t>
            </w:r>
          </w:p>
        </w:tc>
        <w:tc>
          <w:tcPr>
            <w:tcW w:w="5130" w:type="dxa"/>
            <w:tcBorders>
              <w:top w:val="single" w:sz="18" w:space="0" w:color="00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B04624" w14:textId="77777777" w:rsidR="00FC6DBF" w:rsidRPr="00DE6927" w:rsidRDefault="00FC6DBF" w:rsidP="008070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Nom du référentiel utilisé :</w:t>
            </w:r>
          </w:p>
        </w:tc>
      </w:tr>
      <w:tr w:rsidR="00FC6DBF" w14:paraId="175E0352" w14:textId="77777777" w:rsidTr="00807027">
        <w:tc>
          <w:tcPr>
            <w:tcW w:w="5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9B0ABB" w14:textId="38BA06A7" w:rsidR="00FC6DBF" w:rsidRPr="00DE6927" w:rsidRDefault="00FC6DBF" w:rsidP="008070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Date de l'</w:t>
            </w:r>
            <w:r w:rsidR="0084645A">
              <w:rPr>
                <w:rFonts w:ascii="Arial" w:hAnsi="Arial" w:cs="Arial"/>
                <w:sz w:val="20"/>
              </w:rPr>
              <w:t>évaluation</w:t>
            </w:r>
            <w:r w:rsidRPr="00DE6927">
              <w:rPr>
                <w:rFonts w:ascii="Arial" w:hAnsi="Arial" w:cs="Arial"/>
                <w:sz w:val="20"/>
              </w:rPr>
              <w:t xml:space="preserve"> :</w:t>
            </w:r>
          </w:p>
        </w:tc>
        <w:tc>
          <w:tcPr>
            <w:tcW w:w="5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F79D33" w14:textId="3E7B87B8" w:rsidR="00FC6DBF" w:rsidRPr="00DE6927" w:rsidRDefault="00FC6DBF" w:rsidP="00807027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Fonction de l</w:t>
            </w:r>
            <w:r w:rsidR="0084645A">
              <w:rPr>
                <w:rFonts w:ascii="Arial" w:hAnsi="Arial" w:cs="Arial"/>
                <w:sz w:val="20"/>
              </w:rPr>
              <w:t>’évaluateur</w:t>
            </w:r>
            <w:r w:rsidRPr="00DE6927">
              <w:rPr>
                <w:rFonts w:ascii="Arial" w:hAnsi="Arial" w:cs="Arial"/>
                <w:sz w:val="20"/>
              </w:rPr>
              <w:t xml:space="preserve"> :</w:t>
            </w:r>
            <w:r w:rsidRPr="00DE6927">
              <w:rPr>
                <w:rFonts w:ascii="Arial" w:hAnsi="Arial" w:cs="Arial"/>
                <w:sz w:val="20"/>
              </w:rPr>
              <w:tab/>
            </w:r>
            <w:r w:rsidRPr="00DE69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66B45" w14:textId="77777777" w:rsidR="00FC6DBF" w:rsidRPr="00DE6927" w:rsidRDefault="00FC6DBF" w:rsidP="0080702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B21EAF" w14:textId="77777777" w:rsidR="008B2CAB" w:rsidRDefault="008B2CAB"/>
    <w:tbl>
      <w:tblPr>
        <w:tblW w:w="15735" w:type="dxa"/>
        <w:tblInd w:w="-28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51"/>
        <w:gridCol w:w="1275"/>
        <w:gridCol w:w="709"/>
        <w:gridCol w:w="1134"/>
        <w:gridCol w:w="851"/>
        <w:gridCol w:w="1275"/>
        <w:gridCol w:w="709"/>
        <w:gridCol w:w="851"/>
        <w:gridCol w:w="708"/>
        <w:gridCol w:w="709"/>
        <w:gridCol w:w="851"/>
        <w:gridCol w:w="708"/>
        <w:gridCol w:w="993"/>
        <w:gridCol w:w="708"/>
        <w:gridCol w:w="1134"/>
        <w:gridCol w:w="1134"/>
        <w:gridCol w:w="709"/>
      </w:tblGrid>
      <w:tr w:rsidR="008B2CAB" w:rsidRPr="008B2CAB" w14:paraId="47B32681" w14:textId="77777777" w:rsidTr="0084645A">
        <w:trPr>
          <w:trHeight w:val="525"/>
        </w:trPr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84FD467" w14:textId="4209AA4A" w:rsidR="008B2CAB" w:rsidRPr="008B2CAB" w:rsidRDefault="008B2CAB" w:rsidP="008B2CAB">
            <w:pPr>
              <w:spacing w:after="0" w:line="240" w:lineRule="auto"/>
              <w:ind w:left="113" w:right="113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sz w:val="18"/>
                <w:lang w:eastAsia="fr-FR"/>
              </w:rPr>
            </w:pPr>
            <w:r w:rsidRPr="008B2CAB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20"/>
                <w:lang w:eastAsia="fr-FR"/>
              </w:rPr>
              <w:t>N° d</w:t>
            </w:r>
            <w:r w:rsidR="0084645A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20"/>
                <w:lang w:eastAsia="fr-FR"/>
              </w:rPr>
              <w:t>e ligne</w:t>
            </w:r>
          </w:p>
        </w:tc>
        <w:tc>
          <w:tcPr>
            <w:tcW w:w="9923" w:type="dxa"/>
            <w:gridSpan w:val="11"/>
            <w:shd w:val="clear" w:color="auto" w:fill="953B6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42912" w14:textId="77777777" w:rsidR="008B2CAB" w:rsidRPr="008B2CAB" w:rsidRDefault="008B2CAB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FFFFFF"/>
                <w:lang w:eastAsia="fr-FR"/>
              </w:rPr>
              <w:t>ÉVALUATION A J2 - J4</w:t>
            </w:r>
          </w:p>
        </w:tc>
        <w:tc>
          <w:tcPr>
            <w:tcW w:w="5386" w:type="dxa"/>
            <w:gridSpan w:val="6"/>
            <w:shd w:val="clear" w:color="auto" w:fill="4D61C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84D1C" w14:textId="77777777" w:rsidR="008B2CAB" w:rsidRPr="008B2CAB" w:rsidRDefault="008B2CAB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lang w:eastAsia="fr-FR"/>
              </w:rPr>
            </w:pPr>
            <w:r w:rsidRPr="004D6B04">
              <w:rPr>
                <w:rFonts w:ascii="Arial Black" w:eastAsia="Times New Roman" w:hAnsi="Arial Black" w:cs="Arial"/>
                <w:b/>
                <w:bCs/>
                <w:color w:val="FFFFFF"/>
                <w:szCs w:val="24"/>
                <w:lang w:eastAsia="fr-FR"/>
              </w:rPr>
              <w:t>ÉVALUATION</w:t>
            </w:r>
            <w:r w:rsidRPr="008B2CAB">
              <w:rPr>
                <w:rFonts w:ascii="Arial Black" w:eastAsia="Times New Roman" w:hAnsi="Arial Black" w:cs="Arial"/>
                <w:b/>
                <w:bCs/>
                <w:color w:val="FFFFFF"/>
                <w:lang w:eastAsia="fr-FR"/>
              </w:rPr>
              <w:t xml:space="preserve"> COMPLÉMENTAIRE</w:t>
            </w:r>
          </w:p>
        </w:tc>
      </w:tr>
      <w:tr w:rsidR="0084645A" w:rsidRPr="008B2CAB" w14:paraId="74D18A9E" w14:textId="77777777" w:rsidTr="0084645A">
        <w:trPr>
          <w:trHeight w:val="405"/>
        </w:trPr>
        <w:tc>
          <w:tcPr>
            <w:tcW w:w="426" w:type="dxa"/>
            <w:vMerge/>
            <w:shd w:val="clear" w:color="auto" w:fill="FFFFFF" w:themeFill="background1"/>
          </w:tcPr>
          <w:p w14:paraId="3ED8FBF4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FB74C" w14:textId="5DE7D9A3" w:rsidR="0084645A" w:rsidRPr="008B2CAB" w:rsidRDefault="0084645A" w:rsidP="0084645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17</w:t>
            </w:r>
          </w:p>
        </w:tc>
        <w:tc>
          <w:tcPr>
            <w:tcW w:w="1275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7A917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18</w:t>
            </w:r>
          </w:p>
        </w:tc>
        <w:tc>
          <w:tcPr>
            <w:tcW w:w="709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E9FF6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19</w:t>
            </w:r>
          </w:p>
        </w:tc>
        <w:tc>
          <w:tcPr>
            <w:tcW w:w="1134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B7A96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20</w:t>
            </w:r>
          </w:p>
        </w:tc>
        <w:tc>
          <w:tcPr>
            <w:tcW w:w="851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A7448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21</w:t>
            </w:r>
          </w:p>
        </w:tc>
        <w:tc>
          <w:tcPr>
            <w:tcW w:w="1275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BB2F1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22</w:t>
            </w:r>
          </w:p>
        </w:tc>
        <w:tc>
          <w:tcPr>
            <w:tcW w:w="709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C97A6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23</w:t>
            </w:r>
          </w:p>
        </w:tc>
        <w:tc>
          <w:tcPr>
            <w:tcW w:w="851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29BD0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24</w:t>
            </w:r>
          </w:p>
        </w:tc>
        <w:tc>
          <w:tcPr>
            <w:tcW w:w="708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0529A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25</w:t>
            </w:r>
          </w:p>
        </w:tc>
        <w:tc>
          <w:tcPr>
            <w:tcW w:w="709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DC831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26</w:t>
            </w:r>
          </w:p>
        </w:tc>
        <w:tc>
          <w:tcPr>
            <w:tcW w:w="851" w:type="dxa"/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5EF5E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27</w:t>
            </w:r>
          </w:p>
        </w:tc>
        <w:tc>
          <w:tcPr>
            <w:tcW w:w="708" w:type="dxa"/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CD4D3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  <w:t>28</w:t>
            </w:r>
          </w:p>
        </w:tc>
        <w:tc>
          <w:tcPr>
            <w:tcW w:w="993" w:type="dxa"/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D56E0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  <w:t>29</w:t>
            </w:r>
          </w:p>
        </w:tc>
        <w:tc>
          <w:tcPr>
            <w:tcW w:w="708" w:type="dxa"/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AC05E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  <w:t>30</w:t>
            </w:r>
          </w:p>
        </w:tc>
        <w:tc>
          <w:tcPr>
            <w:tcW w:w="1134" w:type="dxa"/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2ACB2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  <w:t>31</w:t>
            </w:r>
          </w:p>
        </w:tc>
        <w:tc>
          <w:tcPr>
            <w:tcW w:w="1134" w:type="dxa"/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7D445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  <w:t>32</w:t>
            </w:r>
          </w:p>
        </w:tc>
        <w:tc>
          <w:tcPr>
            <w:tcW w:w="709" w:type="dxa"/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75054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  <w:t>33</w:t>
            </w:r>
          </w:p>
        </w:tc>
      </w:tr>
      <w:tr w:rsidR="0084645A" w:rsidRPr="008B2CAB" w14:paraId="46F49C9A" w14:textId="77777777" w:rsidTr="0084645A">
        <w:trPr>
          <w:trHeight w:val="1068"/>
        </w:trPr>
        <w:tc>
          <w:tcPr>
            <w:tcW w:w="426" w:type="dxa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</w:tcPr>
          <w:p w14:paraId="25BFC304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14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6A108" w14:textId="0D64CFE9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Catégorie d'infection suspectée à J2-J4</w:t>
            </w:r>
          </w:p>
        </w:tc>
        <w:tc>
          <w:tcPr>
            <w:tcW w:w="1275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C6170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Antibiotique prescrit à J2-J4</w:t>
            </w:r>
          </w:p>
        </w:tc>
        <w:tc>
          <w:tcPr>
            <w:tcW w:w="709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2BBA2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J2-J4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  <w:t>Voie d'administration</w:t>
            </w:r>
          </w:p>
        </w:tc>
        <w:tc>
          <w:tcPr>
            <w:tcW w:w="1134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52DA9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Si bi-antibiothérapie : antibiotique associé </w:t>
            </w:r>
          </w:p>
        </w:tc>
        <w:tc>
          <w:tcPr>
            <w:tcW w:w="851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59751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J2-J4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  <w:t>Voie d'administration n°2</w:t>
            </w:r>
          </w:p>
        </w:tc>
        <w:tc>
          <w:tcPr>
            <w:tcW w:w="1275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ADFFB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Si tri antibiothérapie : antibiotique associé</w:t>
            </w:r>
          </w:p>
        </w:tc>
        <w:tc>
          <w:tcPr>
            <w:tcW w:w="709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F8D0F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J2-J4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  <w:t>Voie d'administration n°3</w:t>
            </w:r>
          </w:p>
        </w:tc>
        <w:tc>
          <w:tcPr>
            <w:tcW w:w="851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32900" w14:textId="77777777" w:rsidR="0084645A" w:rsidRPr="008B2CAB" w:rsidRDefault="0084645A" w:rsidP="00FC6D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Caractère utile ou non de la poursuite de l'antibiothérapie</w:t>
            </w:r>
          </w:p>
        </w:tc>
        <w:tc>
          <w:tcPr>
            <w:tcW w:w="708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8D9D0" w14:textId="7D1FFEB9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J2-J4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  <w:t xml:space="preserve">Choix </w:t>
            </w:r>
            <w:r w:rsidR="004D6B04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des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molécule</w:t>
            </w:r>
            <w:r w:rsidR="004D6B04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</w:t>
            </w:r>
            <w:r w:rsidRPr="00FC6DBF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ATB 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approprié</w:t>
            </w:r>
          </w:p>
        </w:tc>
        <w:tc>
          <w:tcPr>
            <w:tcW w:w="709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E8E14B" w14:textId="5BE349DB" w:rsidR="0084645A" w:rsidRPr="008B2CAB" w:rsidRDefault="004D6B04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Choix des v</w:t>
            </w:r>
            <w:r w:rsidR="0084645A"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oie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="0084645A"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d’administration approprié</w:t>
            </w:r>
          </w:p>
        </w:tc>
        <w:tc>
          <w:tcPr>
            <w:tcW w:w="851" w:type="dxa"/>
            <w:tcBorders>
              <w:bottom w:val="single" w:sz="2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7E732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Durée prévue lors la réévaluation à J2-J4 appropriée</w:t>
            </w:r>
          </w:p>
        </w:tc>
        <w:tc>
          <w:tcPr>
            <w:tcW w:w="708" w:type="dxa"/>
            <w:tcBorders>
              <w:bottom w:val="single" w:sz="2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D20B0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Analyse pharmaceutique réalisée</w:t>
            </w:r>
          </w:p>
        </w:tc>
        <w:tc>
          <w:tcPr>
            <w:tcW w:w="993" w:type="dxa"/>
            <w:tcBorders>
              <w:bottom w:val="single" w:sz="2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BCA44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Intervention pharmaceutique réalisée en cas de prescription inappropriée</w:t>
            </w:r>
          </w:p>
        </w:tc>
        <w:tc>
          <w:tcPr>
            <w:tcW w:w="708" w:type="dxa"/>
            <w:tcBorders>
              <w:bottom w:val="single" w:sz="2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B73BC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Intervention pharmaceutique acceptée</w:t>
            </w:r>
          </w:p>
        </w:tc>
        <w:tc>
          <w:tcPr>
            <w:tcW w:w="1134" w:type="dxa"/>
            <w:tcBorders>
              <w:bottom w:val="single" w:sz="2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3D5C1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Date de début d'antibiothérapie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</w:r>
            <w:r w:rsidRPr="0084645A">
              <w:rPr>
                <w:rFonts w:ascii="Arial" w:eastAsia="Times New Roman" w:hAnsi="Arial" w:cs="Arial"/>
                <w:bCs/>
                <w:color w:val="44546A"/>
                <w:sz w:val="12"/>
                <w:szCs w:val="18"/>
                <w:lang w:eastAsia="fr-FR"/>
              </w:rPr>
              <w:t>(JJ/MM/AAAA)</w:t>
            </w:r>
          </w:p>
        </w:tc>
        <w:tc>
          <w:tcPr>
            <w:tcW w:w="1134" w:type="dxa"/>
            <w:tcBorders>
              <w:bottom w:val="single" w:sz="2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C1A84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Date de fin d'antibiothérapie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</w:r>
            <w:r w:rsidRPr="0084645A">
              <w:rPr>
                <w:rFonts w:ascii="Arial" w:eastAsia="Times New Roman" w:hAnsi="Arial" w:cs="Arial"/>
                <w:bCs/>
                <w:color w:val="44546A"/>
                <w:sz w:val="12"/>
                <w:szCs w:val="18"/>
                <w:lang w:eastAsia="fr-FR"/>
              </w:rPr>
              <w:t>(JJ/MM/AAAA)</w:t>
            </w:r>
          </w:p>
        </w:tc>
        <w:tc>
          <w:tcPr>
            <w:tcW w:w="709" w:type="dxa"/>
            <w:tcBorders>
              <w:bottom w:val="single" w:sz="2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205C8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Justification d’un traitement de plus de 7 jours tracée dans le dossier</w:t>
            </w:r>
          </w:p>
        </w:tc>
      </w:tr>
      <w:tr w:rsidR="0084645A" w:rsidRPr="008B2CAB" w14:paraId="7041F32A" w14:textId="77777777" w:rsidTr="0084645A">
        <w:trPr>
          <w:trHeight w:val="1120"/>
        </w:trPr>
        <w:tc>
          <w:tcPr>
            <w:tcW w:w="426" w:type="dxa"/>
            <w:tcBorders>
              <w:bottom w:val="single" w:sz="18" w:space="0" w:color="009999"/>
            </w:tcBorders>
            <w:shd w:val="clear" w:color="auto" w:fill="FFFFFF" w:themeFill="background1"/>
          </w:tcPr>
          <w:p w14:paraId="31289CB5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FD26D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87C6F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A8A31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42170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3A2E6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D29E5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D15F4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FEA82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47843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65FB5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27387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6D48B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48B73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6820A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770CD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F2E79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6C2F4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</w:tr>
      <w:tr w:rsidR="0084645A" w:rsidRPr="008B2CAB" w14:paraId="739D2E08" w14:textId="77777777" w:rsidTr="0084645A">
        <w:trPr>
          <w:trHeight w:val="1161"/>
        </w:trPr>
        <w:tc>
          <w:tcPr>
            <w:tcW w:w="426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</w:tcPr>
          <w:p w14:paraId="2D1A7B02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AF17D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F0C60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A68B0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EE90E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F6BA4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15D34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15993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63365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E7F1C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F31B6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2D31B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9914B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A7C5F6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22E6F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C176A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B1518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546E3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</w:tr>
      <w:tr w:rsidR="0084645A" w:rsidRPr="008B2CAB" w14:paraId="6966462D" w14:textId="77777777" w:rsidTr="0084645A">
        <w:trPr>
          <w:trHeight w:val="1266"/>
        </w:trPr>
        <w:tc>
          <w:tcPr>
            <w:tcW w:w="426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</w:tcPr>
          <w:p w14:paraId="6FFBD241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DD705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ECEF5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6554F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39C67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3FA0E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CAE60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A50B2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6A2DE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2EF33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F351F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5A595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DFBE7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59E4A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660C2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AF78C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7A67B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A7063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</w:tr>
      <w:tr w:rsidR="0084645A" w:rsidRPr="008B2CAB" w14:paraId="0BACA0E8" w14:textId="77777777" w:rsidTr="0084645A">
        <w:trPr>
          <w:trHeight w:val="1311"/>
        </w:trPr>
        <w:tc>
          <w:tcPr>
            <w:tcW w:w="426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</w:tcPr>
          <w:p w14:paraId="139F1FBE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CE548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4AFAF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48CB6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70E8A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5979B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5D61F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441AC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8383B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1F39F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BD97A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2F870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18F5E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5E934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06B00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5A344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50707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B482D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</w:tr>
      <w:tr w:rsidR="0084645A" w:rsidRPr="008B2CAB" w14:paraId="6CE7AF68" w14:textId="77777777" w:rsidTr="0084645A">
        <w:trPr>
          <w:trHeight w:val="1315"/>
        </w:trPr>
        <w:tc>
          <w:tcPr>
            <w:tcW w:w="426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</w:tcPr>
          <w:p w14:paraId="78A5A91A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DAFEC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2B943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A38F2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794A0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D8994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3C93B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BCDCC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30492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31973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42465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52BCE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E5413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AC5FBA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8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1421B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1CFFC" w14:textId="77777777" w:rsidR="0084645A" w:rsidRPr="008B2CAB" w:rsidRDefault="0084645A" w:rsidP="008B2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4F001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18" w:space="0" w:color="009999"/>
              <w:bottom w:val="single" w:sz="18" w:space="0" w:color="009999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84123" w14:textId="77777777" w:rsidR="0084645A" w:rsidRPr="008B2CAB" w:rsidRDefault="0084645A" w:rsidP="008B2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fr-FR"/>
              </w:rPr>
            </w:pPr>
          </w:p>
        </w:tc>
      </w:tr>
    </w:tbl>
    <w:p w14:paraId="0F4124DE" w14:textId="5474D4D5" w:rsidR="008B2CAB" w:rsidRDefault="008B2CAB" w:rsidP="00FC6D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D6B04" w14:paraId="5AB0DD1B" w14:textId="77777777" w:rsidTr="000B1882">
        <w:tc>
          <w:tcPr>
            <w:tcW w:w="15388" w:type="dxa"/>
            <w:gridSpan w:val="3"/>
            <w:tcBorders>
              <w:top w:val="nil"/>
              <w:left w:val="nil"/>
              <w:bottom w:val="single" w:sz="18" w:space="0" w:color="009999"/>
              <w:right w:val="nil"/>
            </w:tcBorders>
          </w:tcPr>
          <w:p w14:paraId="5F9B0F8F" w14:textId="32AAF240" w:rsidR="004D6B04" w:rsidRPr="00FC6DBF" w:rsidRDefault="004D6B04" w:rsidP="004D6B04">
            <w:pPr>
              <w:rPr>
                <w:rFonts w:ascii="Arial" w:hAnsi="Arial" w:cs="Arial"/>
                <w:b/>
                <w:sz w:val="20"/>
              </w:rPr>
            </w:pPr>
            <w:r w:rsidRPr="00FC6DBF">
              <w:rPr>
                <w:rFonts w:ascii="Arial" w:hAnsi="Arial" w:cs="Arial"/>
                <w:b/>
                <w:sz w:val="24"/>
              </w:rPr>
              <w:lastRenderedPageBreak/>
              <w:t xml:space="preserve">Grille de recueil </w:t>
            </w:r>
            <w:r>
              <w:rPr>
                <w:rFonts w:ascii="Arial" w:hAnsi="Arial" w:cs="Arial"/>
                <w:b/>
                <w:sz w:val="24"/>
              </w:rPr>
              <w:t xml:space="preserve">à imprimer </w:t>
            </w:r>
            <w:r w:rsidRPr="004D6B04">
              <w:rPr>
                <w:rFonts w:ascii="Arial" w:hAnsi="Arial" w:cs="Arial"/>
                <w:b/>
                <w:color w:val="C00000"/>
                <w:sz w:val="24"/>
                <w:shd w:val="clear" w:color="auto" w:fill="FFF2CC" w:themeFill="accent4" w:themeFillTint="33"/>
              </w:rPr>
              <w:t>ITEMS CONSEILLES UNIQUEMENT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FC6DBF">
              <w:rPr>
                <w:rFonts w:ascii="Arial" w:hAnsi="Arial" w:cs="Arial"/>
                <w:b/>
                <w:sz w:val="24"/>
              </w:rPr>
              <w:t xml:space="preserve"> Quick EVAL Antibio (5 </w:t>
            </w:r>
            <w:r>
              <w:rPr>
                <w:rFonts w:ascii="Arial" w:hAnsi="Arial" w:cs="Arial"/>
                <w:b/>
                <w:sz w:val="24"/>
              </w:rPr>
              <w:t>lignes</w:t>
            </w:r>
            <w:r w:rsidRPr="00FC6DBF">
              <w:rPr>
                <w:rFonts w:ascii="Arial" w:hAnsi="Arial" w:cs="Arial"/>
                <w:b/>
                <w:sz w:val="24"/>
              </w:rPr>
              <w:t xml:space="preserve"> par </w:t>
            </w:r>
            <w:proofErr w:type="gramStart"/>
            <w:r w:rsidRPr="00FC6DBF">
              <w:rPr>
                <w:rFonts w:ascii="Arial" w:hAnsi="Arial" w:cs="Arial"/>
                <w:b/>
                <w:sz w:val="24"/>
              </w:rPr>
              <w:t>grille)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</w:rPr>
              <w:t xml:space="preserve"> Page 1/1</w:t>
            </w:r>
            <w:r>
              <w:rPr>
                <w:rFonts w:ascii="Arial" w:hAnsi="Arial" w:cs="Arial"/>
                <w:b/>
                <w:sz w:val="24"/>
              </w:rPr>
              <w:t xml:space="preserve">                                                          </w:t>
            </w:r>
          </w:p>
        </w:tc>
      </w:tr>
      <w:tr w:rsidR="004D6B04" w14:paraId="4FC5629C" w14:textId="77777777" w:rsidTr="000B1882">
        <w:tc>
          <w:tcPr>
            <w:tcW w:w="5129" w:type="dxa"/>
            <w:tcBorders>
              <w:top w:val="single" w:sz="18" w:space="0" w:color="00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1F2DD3" w14:textId="77777777" w:rsidR="004D6B04" w:rsidRPr="00DE6927" w:rsidRDefault="004D6B04" w:rsidP="000B1882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Établissement :</w:t>
            </w:r>
          </w:p>
        </w:tc>
        <w:tc>
          <w:tcPr>
            <w:tcW w:w="5129" w:type="dxa"/>
            <w:tcBorders>
              <w:top w:val="single" w:sz="18" w:space="0" w:color="00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2DC967" w14:textId="77777777" w:rsidR="004D6B04" w:rsidRPr="00DE6927" w:rsidRDefault="004D6B04" w:rsidP="000B1882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Nom de l'</w:t>
            </w:r>
            <w:r>
              <w:rPr>
                <w:rFonts w:ascii="Arial" w:hAnsi="Arial" w:cs="Arial"/>
                <w:sz w:val="20"/>
              </w:rPr>
              <w:t>évaluateur</w:t>
            </w:r>
            <w:r w:rsidRPr="00DE6927">
              <w:rPr>
                <w:rFonts w:ascii="Arial" w:hAnsi="Arial" w:cs="Arial"/>
                <w:sz w:val="20"/>
              </w:rPr>
              <w:t xml:space="preserve"> :</w:t>
            </w:r>
          </w:p>
        </w:tc>
        <w:tc>
          <w:tcPr>
            <w:tcW w:w="5130" w:type="dxa"/>
            <w:tcBorders>
              <w:top w:val="single" w:sz="18" w:space="0" w:color="00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942E6B" w14:textId="77777777" w:rsidR="004D6B04" w:rsidRPr="00DE6927" w:rsidRDefault="004D6B04" w:rsidP="000B1882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Nom du référentiel utilisé :</w:t>
            </w:r>
          </w:p>
        </w:tc>
      </w:tr>
      <w:tr w:rsidR="004D6B04" w14:paraId="794D1623" w14:textId="77777777" w:rsidTr="000B1882">
        <w:tc>
          <w:tcPr>
            <w:tcW w:w="5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64ED29" w14:textId="77777777" w:rsidR="004D6B04" w:rsidRPr="00DE6927" w:rsidRDefault="004D6B04" w:rsidP="000B1882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Date de l'</w:t>
            </w:r>
            <w:r>
              <w:rPr>
                <w:rFonts w:ascii="Arial" w:hAnsi="Arial" w:cs="Arial"/>
                <w:sz w:val="20"/>
              </w:rPr>
              <w:t>évaluation</w:t>
            </w:r>
            <w:r w:rsidRPr="00DE6927">
              <w:rPr>
                <w:rFonts w:ascii="Arial" w:hAnsi="Arial" w:cs="Arial"/>
                <w:sz w:val="20"/>
              </w:rPr>
              <w:t xml:space="preserve"> :</w:t>
            </w:r>
          </w:p>
        </w:tc>
        <w:tc>
          <w:tcPr>
            <w:tcW w:w="5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B382D" w14:textId="77777777" w:rsidR="004D6B04" w:rsidRPr="00DE6927" w:rsidRDefault="004D6B04" w:rsidP="000B1882">
            <w:pPr>
              <w:rPr>
                <w:rFonts w:ascii="Arial" w:hAnsi="Arial" w:cs="Arial"/>
                <w:sz w:val="20"/>
              </w:rPr>
            </w:pPr>
            <w:r w:rsidRPr="00DE6927">
              <w:rPr>
                <w:rFonts w:ascii="Arial" w:hAnsi="Arial" w:cs="Arial"/>
                <w:sz w:val="20"/>
              </w:rPr>
              <w:t>Fonction de l'</w:t>
            </w:r>
            <w:r>
              <w:rPr>
                <w:rFonts w:ascii="Arial" w:hAnsi="Arial" w:cs="Arial"/>
                <w:sz w:val="20"/>
              </w:rPr>
              <w:t>évaluateur</w:t>
            </w:r>
            <w:r w:rsidRPr="00DE6927">
              <w:rPr>
                <w:rFonts w:ascii="Arial" w:hAnsi="Arial" w:cs="Arial"/>
                <w:sz w:val="20"/>
              </w:rPr>
              <w:t xml:space="preserve"> :</w:t>
            </w:r>
            <w:r w:rsidRPr="00DE6927">
              <w:rPr>
                <w:rFonts w:ascii="Arial" w:hAnsi="Arial" w:cs="Arial"/>
                <w:sz w:val="20"/>
              </w:rPr>
              <w:tab/>
            </w:r>
            <w:r w:rsidRPr="00DE69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D700F8" w14:textId="77777777" w:rsidR="004D6B04" w:rsidRPr="00DE6927" w:rsidRDefault="004D6B04" w:rsidP="000B18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573A13" w14:textId="77777777" w:rsidR="004D6B04" w:rsidRPr="00DE6927" w:rsidRDefault="004D6B04" w:rsidP="004D6B04">
      <w:pPr>
        <w:spacing w:after="0"/>
        <w:rPr>
          <w:rFonts w:ascii="Arial" w:hAnsi="Arial" w:cs="Arial"/>
          <w:sz w:val="20"/>
        </w:rPr>
      </w:pPr>
      <w:r w:rsidRPr="00DE6927">
        <w:rPr>
          <w:rFonts w:ascii="Arial" w:hAnsi="Arial" w:cs="Arial"/>
          <w:sz w:val="20"/>
        </w:rPr>
        <w:tab/>
      </w:r>
      <w:r w:rsidRPr="00DE69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E6927">
        <w:rPr>
          <w:rFonts w:ascii="Arial" w:hAnsi="Arial" w:cs="Arial"/>
          <w:sz w:val="20"/>
        </w:rPr>
        <w:tab/>
      </w:r>
      <w:r w:rsidRPr="00DE6927">
        <w:rPr>
          <w:rFonts w:ascii="Arial" w:hAnsi="Arial" w:cs="Arial"/>
          <w:sz w:val="20"/>
        </w:rPr>
        <w:tab/>
      </w:r>
      <w:r w:rsidRPr="00DE69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tbl>
      <w:tblPr>
        <w:tblW w:w="15674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242"/>
        <w:gridCol w:w="948"/>
        <w:gridCol w:w="1447"/>
        <w:gridCol w:w="1106"/>
        <w:gridCol w:w="1064"/>
        <w:gridCol w:w="1071"/>
        <w:gridCol w:w="35"/>
        <w:gridCol w:w="1120"/>
        <w:gridCol w:w="1067"/>
        <w:gridCol w:w="1150"/>
        <w:gridCol w:w="1071"/>
        <w:gridCol w:w="971"/>
        <w:gridCol w:w="1114"/>
        <w:gridCol w:w="1114"/>
        <w:gridCol w:w="825"/>
      </w:tblGrid>
      <w:tr w:rsidR="004D6B04" w:rsidRPr="00DE6927" w14:paraId="720BB75B" w14:textId="77777777" w:rsidTr="004D6B04">
        <w:trPr>
          <w:trHeight w:val="525"/>
        </w:trPr>
        <w:tc>
          <w:tcPr>
            <w:tcW w:w="329" w:type="dxa"/>
            <w:vMerge w:val="restart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14:paraId="365B9A08" w14:textId="77777777" w:rsidR="004D6B04" w:rsidRPr="00DE6927" w:rsidRDefault="004D6B04" w:rsidP="000B1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B2CAB"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20"/>
                <w:lang w:eastAsia="fr-FR"/>
              </w:rPr>
              <w:t xml:space="preserve">N° </w:t>
            </w:r>
            <w:r>
              <w:rPr>
                <w:rFonts w:ascii="Arial" w:eastAsia="Times New Roman" w:hAnsi="Arial" w:cs="Arial"/>
                <w:b/>
                <w:bCs/>
                <w:color w:val="44546A"/>
                <w:sz w:val="18"/>
                <w:szCs w:val="20"/>
                <w:lang w:eastAsia="fr-FR"/>
              </w:rPr>
              <w:t>de ligne</w:t>
            </w:r>
          </w:p>
        </w:tc>
        <w:tc>
          <w:tcPr>
            <w:tcW w:w="2190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808834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10869" w14:textId="77777777" w:rsidR="004D6B04" w:rsidRPr="00DE6927" w:rsidRDefault="004D6B04" w:rsidP="000B188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  <w:t>GÉNÉRALITÉS</w:t>
            </w:r>
          </w:p>
        </w:tc>
        <w:tc>
          <w:tcPr>
            <w:tcW w:w="4723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2E868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DEBD0" w14:textId="2A4FD29F" w:rsidR="004D6B04" w:rsidRPr="00DE6927" w:rsidRDefault="004D6B04" w:rsidP="000B188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  <w:t>ÉVALUATION A J 1</w:t>
            </w:r>
          </w:p>
        </w:tc>
        <w:tc>
          <w:tcPr>
            <w:tcW w:w="5379" w:type="dxa"/>
            <w:gridSpan w:val="5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953B64"/>
            <w:vAlign w:val="center"/>
          </w:tcPr>
          <w:p w14:paraId="62565CD2" w14:textId="45B242CF" w:rsidR="004D6B04" w:rsidRPr="00DE6927" w:rsidRDefault="004D6B04" w:rsidP="000B188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FFFFFF"/>
                <w:lang w:eastAsia="fr-FR"/>
              </w:rPr>
              <w:t>ÉVALUATION A J2 - J4</w:t>
            </w:r>
          </w:p>
        </w:tc>
        <w:tc>
          <w:tcPr>
            <w:tcW w:w="3053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4D61C3"/>
            <w:vAlign w:val="center"/>
          </w:tcPr>
          <w:p w14:paraId="505BEFCF" w14:textId="72554C25" w:rsidR="004D6B04" w:rsidRPr="00DE6927" w:rsidRDefault="004D6B04" w:rsidP="000B188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FFFFFF"/>
                <w:sz w:val="20"/>
                <w:lang w:eastAsia="fr-FR"/>
              </w:rPr>
              <w:t>ÉVALUATION</w:t>
            </w:r>
            <w:r w:rsidRPr="008B2CAB">
              <w:rPr>
                <w:rFonts w:ascii="Arial Black" w:eastAsia="Times New Roman" w:hAnsi="Arial Black" w:cs="Arial"/>
                <w:b/>
                <w:bCs/>
                <w:color w:val="FFFFFF"/>
                <w:lang w:eastAsia="fr-FR"/>
              </w:rPr>
              <w:t xml:space="preserve"> COMPLÉMENTAIRE</w:t>
            </w:r>
          </w:p>
        </w:tc>
      </w:tr>
      <w:tr w:rsidR="004D6B04" w:rsidRPr="00DE6927" w14:paraId="48D71D97" w14:textId="77777777" w:rsidTr="004D6B04">
        <w:trPr>
          <w:trHeight w:val="405"/>
        </w:trPr>
        <w:tc>
          <w:tcPr>
            <w:tcW w:w="329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6121F" w14:textId="77777777" w:rsidR="004D6B04" w:rsidRPr="00DE6927" w:rsidRDefault="004D6B04" w:rsidP="004D6B04">
            <w:pPr>
              <w:spacing w:after="0" w:line="240" w:lineRule="auto"/>
              <w:ind w:left="113" w:right="113"/>
              <w:jc w:val="center"/>
              <w:rPr>
                <w:rFonts w:ascii="Arial Black" w:eastAsia="Times New Roman" w:hAnsi="Arial Black" w:cs="Arial"/>
                <w:b/>
                <w:bCs/>
                <w:color w:val="FFFFFF"/>
                <w:lang w:eastAsia="fr-FR"/>
              </w:rPr>
            </w:pPr>
          </w:p>
        </w:tc>
        <w:tc>
          <w:tcPr>
            <w:tcW w:w="124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AA410" w14:textId="1EE632BB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  <w:t>1</w:t>
            </w:r>
          </w:p>
        </w:tc>
        <w:tc>
          <w:tcPr>
            <w:tcW w:w="94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3FED3" w14:textId="5B082F39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808834"/>
                <w:sz w:val="14"/>
                <w:szCs w:val="20"/>
                <w:lang w:eastAsia="fr-FR"/>
              </w:rPr>
              <w:t>4</w:t>
            </w:r>
          </w:p>
        </w:tc>
        <w:tc>
          <w:tcPr>
            <w:tcW w:w="14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3ADB4" w14:textId="77777777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5</w:t>
            </w:r>
          </w:p>
        </w:tc>
        <w:tc>
          <w:tcPr>
            <w:tcW w:w="110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BD66B" w14:textId="430FA700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13</w:t>
            </w:r>
          </w:p>
        </w:tc>
        <w:tc>
          <w:tcPr>
            <w:tcW w:w="1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D7C72" w14:textId="385D1D36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14</w:t>
            </w:r>
          </w:p>
        </w:tc>
        <w:tc>
          <w:tcPr>
            <w:tcW w:w="10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BF661" w14:textId="2F697329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DE6927"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  <w:t>15</w:t>
            </w:r>
          </w:p>
        </w:tc>
        <w:tc>
          <w:tcPr>
            <w:tcW w:w="115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7E6B0" w14:textId="0D9D0D63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16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9ED17" w14:textId="363DD5CF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24</w:t>
            </w:r>
          </w:p>
        </w:tc>
        <w:tc>
          <w:tcPr>
            <w:tcW w:w="115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96EA2" w14:textId="3AC08369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25</w:t>
            </w:r>
          </w:p>
        </w:tc>
        <w:tc>
          <w:tcPr>
            <w:tcW w:w="10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6308A" w14:textId="2EE74FDF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26</w:t>
            </w:r>
          </w:p>
        </w:tc>
        <w:tc>
          <w:tcPr>
            <w:tcW w:w="9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1095B" w14:textId="5FD6BC77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953B64"/>
                <w:sz w:val="14"/>
                <w:szCs w:val="20"/>
                <w:lang w:eastAsia="fr-FR"/>
              </w:rPr>
              <w:t>27</w:t>
            </w:r>
          </w:p>
        </w:tc>
        <w:tc>
          <w:tcPr>
            <w:tcW w:w="11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20BF21" w14:textId="34679272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  <w:t>31</w:t>
            </w:r>
          </w:p>
        </w:tc>
        <w:tc>
          <w:tcPr>
            <w:tcW w:w="11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510B03" w14:textId="0469DFB5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  <w:t>32</w:t>
            </w:r>
          </w:p>
        </w:tc>
        <w:tc>
          <w:tcPr>
            <w:tcW w:w="82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9CFED"/>
            <w:vAlign w:val="center"/>
          </w:tcPr>
          <w:p w14:paraId="43204A81" w14:textId="6CB7D062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14"/>
                <w:szCs w:val="20"/>
                <w:lang w:eastAsia="fr-FR"/>
              </w:rPr>
            </w:pPr>
            <w:r w:rsidRPr="008B2CAB">
              <w:rPr>
                <w:rFonts w:ascii="Arial Black" w:eastAsia="Times New Roman" w:hAnsi="Arial Black" w:cs="Arial"/>
                <w:b/>
                <w:bCs/>
                <w:color w:val="4D61C3"/>
                <w:sz w:val="14"/>
                <w:szCs w:val="20"/>
                <w:lang w:eastAsia="fr-FR"/>
              </w:rPr>
              <w:t>33</w:t>
            </w:r>
          </w:p>
        </w:tc>
      </w:tr>
      <w:tr w:rsidR="004D6B04" w:rsidRPr="00DE6927" w14:paraId="24EE2AC4" w14:textId="77777777" w:rsidTr="004D6B04">
        <w:trPr>
          <w:cantSplit/>
          <w:trHeight w:val="1215"/>
        </w:trPr>
        <w:tc>
          <w:tcPr>
            <w:tcW w:w="329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bottom"/>
            <w:hideMark/>
          </w:tcPr>
          <w:p w14:paraId="7F9704D1" w14:textId="77777777" w:rsidR="004D6B04" w:rsidRPr="00DE6927" w:rsidRDefault="004D6B04" w:rsidP="004D6B04">
            <w:pPr>
              <w:spacing w:after="0" w:line="240" w:lineRule="auto"/>
              <w:ind w:left="113" w:right="113"/>
              <w:jc w:val="center"/>
              <w:rPr>
                <w:rFonts w:ascii="Arial Black" w:eastAsia="Times New Roman" w:hAnsi="Arial Black" w:cs="Arial"/>
                <w:b/>
                <w:bCs/>
                <w:color w:val="2E868A"/>
                <w:sz w:val="20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F1211" w14:textId="3A85231A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Type de service</w:t>
            </w:r>
          </w:p>
        </w:tc>
        <w:tc>
          <w:tcPr>
            <w:tcW w:w="94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BE0AE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DF971" w14:textId="4681577A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Sexe du patient</w:t>
            </w:r>
          </w:p>
        </w:tc>
        <w:tc>
          <w:tcPr>
            <w:tcW w:w="14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75498" w14:textId="77777777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Indication de l'antibiothérapie tracée dans le dossier</w:t>
            </w:r>
          </w:p>
        </w:tc>
        <w:tc>
          <w:tcPr>
            <w:tcW w:w="110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E51E50" w14:textId="342255DD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Caractère utile ou non (indiqué ou non) de l'antibiothérapie, après évaluation de la démarche diagnostique</w:t>
            </w:r>
          </w:p>
        </w:tc>
        <w:tc>
          <w:tcPr>
            <w:tcW w:w="1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C8CDC2" w14:textId="7B73BDA3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Choix 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des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molécule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antibiotique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approprié</w:t>
            </w:r>
          </w:p>
        </w:tc>
        <w:tc>
          <w:tcPr>
            <w:tcW w:w="10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3E9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A7E7E" w14:textId="223F1CF0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Choix des v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oie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Pr="00DE6927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d’administration approprié </w:t>
            </w:r>
          </w:p>
        </w:tc>
        <w:tc>
          <w:tcPr>
            <w:tcW w:w="115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237AB9" w14:textId="5D173DB8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Réévaluation tracée dans le dossier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27C19A" w14:textId="7D40432F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Caractère utile ou non de la poursuite de l'antibiothérapie</w:t>
            </w:r>
          </w:p>
        </w:tc>
        <w:tc>
          <w:tcPr>
            <w:tcW w:w="115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B2C34" w14:textId="4C090A0E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J2-J4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  <w:t xml:space="preserve">Choix 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des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molécule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</w:t>
            </w:r>
            <w:r w:rsidRPr="00FC6DBF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ATB 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approprié</w:t>
            </w:r>
          </w:p>
        </w:tc>
        <w:tc>
          <w:tcPr>
            <w:tcW w:w="10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B9904" w14:textId="11D39959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Choix des v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oie</w:t>
            </w:r>
            <w:r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s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 xml:space="preserve"> d’administration approprié</w:t>
            </w:r>
          </w:p>
        </w:tc>
        <w:tc>
          <w:tcPr>
            <w:tcW w:w="9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E9C9D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9E4EE" w14:textId="7DAEB223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Durée prévue lors la réévaluation à J2-J4 appropriée</w:t>
            </w:r>
          </w:p>
        </w:tc>
        <w:tc>
          <w:tcPr>
            <w:tcW w:w="11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6033F6" w14:textId="62C23131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Date de début d'antibiothérapie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</w:r>
            <w:r w:rsidRPr="0084645A">
              <w:rPr>
                <w:rFonts w:ascii="Arial" w:eastAsia="Times New Roman" w:hAnsi="Arial" w:cs="Arial"/>
                <w:bCs/>
                <w:color w:val="44546A"/>
                <w:sz w:val="12"/>
                <w:szCs w:val="18"/>
                <w:lang w:eastAsia="fr-FR"/>
              </w:rPr>
              <w:t>(JJ/MM/AAAA)</w:t>
            </w:r>
          </w:p>
        </w:tc>
        <w:tc>
          <w:tcPr>
            <w:tcW w:w="11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9CFED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B6325E" w14:textId="4EE60CBA" w:rsidR="004D6B04" w:rsidRPr="00DE6927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Date de fin d'antibiothérapie</w:t>
            </w: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br/>
            </w:r>
            <w:r w:rsidRPr="0084645A">
              <w:rPr>
                <w:rFonts w:ascii="Arial" w:eastAsia="Times New Roman" w:hAnsi="Arial" w:cs="Arial"/>
                <w:bCs/>
                <w:color w:val="44546A"/>
                <w:sz w:val="12"/>
                <w:szCs w:val="18"/>
                <w:lang w:eastAsia="fr-FR"/>
              </w:rPr>
              <w:t>(JJ/MM/AAAA)</w:t>
            </w:r>
          </w:p>
        </w:tc>
        <w:tc>
          <w:tcPr>
            <w:tcW w:w="82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C9CFED"/>
            <w:vAlign w:val="center"/>
          </w:tcPr>
          <w:p w14:paraId="6DB71D5B" w14:textId="6A8312EF" w:rsidR="004D6B04" w:rsidRDefault="004D6B04" w:rsidP="004D6B0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</w:pPr>
            <w:r w:rsidRPr="008B2CAB">
              <w:rPr>
                <w:rFonts w:ascii="Arial" w:eastAsia="Times New Roman" w:hAnsi="Arial" w:cs="Arial"/>
                <w:bCs/>
                <w:color w:val="44546A"/>
                <w:sz w:val="14"/>
                <w:szCs w:val="20"/>
                <w:lang w:eastAsia="fr-FR"/>
              </w:rPr>
              <w:t>Justification d’un traitement de plus de 7 jours tracée dans le dossier</w:t>
            </w:r>
          </w:p>
        </w:tc>
      </w:tr>
      <w:tr w:rsidR="004D6B04" w:rsidRPr="00DE6927" w14:paraId="4F62BFEA" w14:textId="77777777" w:rsidTr="004D6B04">
        <w:trPr>
          <w:trHeight w:val="1110"/>
        </w:trPr>
        <w:tc>
          <w:tcPr>
            <w:tcW w:w="32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EB5AAC" w14:textId="77777777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196BE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9C045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20A9B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DB9BE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B9B46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07976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08413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7BAE7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9D5E8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002A5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23401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1EFD0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9FC84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77493AD4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D6B04" w:rsidRPr="00DE6927" w14:paraId="3C45D215" w14:textId="77777777" w:rsidTr="004D6B04">
        <w:trPr>
          <w:trHeight w:val="1254"/>
        </w:trPr>
        <w:tc>
          <w:tcPr>
            <w:tcW w:w="329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9593D" w14:textId="77777777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1C0A3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8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F0BF1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A1CAE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B0A11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DF343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A16F4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gridSpan w:val="2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F384C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FBB83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96CD3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0CB7E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B8FBE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6463D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1604F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5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2D58A1D9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D6B04" w:rsidRPr="00DE6927" w14:paraId="02CCF131" w14:textId="77777777" w:rsidTr="004D6B04">
        <w:trPr>
          <w:trHeight w:val="1226"/>
        </w:trPr>
        <w:tc>
          <w:tcPr>
            <w:tcW w:w="329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9937B5" w14:textId="77777777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4CC02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8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12F37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D2845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ED05C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C2579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67ACF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gridSpan w:val="2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22799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5EE99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F5181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6873F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F5D5F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DC50E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D5EC3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5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2AC92CEB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D6B04" w:rsidRPr="00DE6927" w14:paraId="7FEAECF9" w14:textId="77777777" w:rsidTr="004D6B04">
        <w:trPr>
          <w:trHeight w:val="1240"/>
        </w:trPr>
        <w:tc>
          <w:tcPr>
            <w:tcW w:w="329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4D92A9" w14:textId="77777777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598D1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8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A343C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2B545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0D8E2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D0E26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49C8D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gridSpan w:val="2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69168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527DB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6FE1D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F5442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04AE2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590F4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693BF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5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292EB538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4D6B04" w:rsidRPr="00DE6927" w14:paraId="6F20740A" w14:textId="77777777" w:rsidTr="004D6B04">
        <w:trPr>
          <w:trHeight w:val="1385"/>
        </w:trPr>
        <w:tc>
          <w:tcPr>
            <w:tcW w:w="329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91FF2B" w14:textId="77777777" w:rsidR="004D6B04" w:rsidRPr="00DE6927" w:rsidRDefault="004D6B04" w:rsidP="004D6B0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6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0AE31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8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3EF57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1E5E0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6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C933A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8CB2C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72C2E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5" w:type="dxa"/>
            <w:gridSpan w:val="2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6A858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7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50451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839B26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3E73B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1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AA7E3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7870F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4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50AE4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5" w:type="dxa"/>
            <w:tcBorders>
              <w:top w:val="single" w:sz="18" w:space="0" w:color="009999"/>
              <w:left w:val="single" w:sz="6" w:space="0" w:color="808080" w:themeColor="background1" w:themeShade="80"/>
              <w:bottom w:val="single" w:sz="18" w:space="0" w:color="009999"/>
              <w:right w:val="single" w:sz="6" w:space="0" w:color="808080" w:themeColor="background1" w:themeShade="80"/>
            </w:tcBorders>
          </w:tcPr>
          <w:p w14:paraId="1DFF8866" w14:textId="77777777" w:rsidR="004D6B04" w:rsidRPr="00DE6927" w:rsidRDefault="004D6B04" w:rsidP="004D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115E265" w14:textId="77777777" w:rsidR="004D6B04" w:rsidRDefault="004D6B04" w:rsidP="004D6B04"/>
    <w:sectPr w:rsidR="004D6B04" w:rsidSect="00DE6927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5147" w14:textId="77777777" w:rsidR="00C0367D" w:rsidRDefault="00C0367D" w:rsidP="008B2CAB">
      <w:pPr>
        <w:spacing w:after="0" w:line="240" w:lineRule="auto"/>
      </w:pPr>
      <w:r>
        <w:separator/>
      </w:r>
    </w:p>
  </w:endnote>
  <w:endnote w:type="continuationSeparator" w:id="0">
    <w:p w14:paraId="013AEF13" w14:textId="77777777" w:rsidR="00C0367D" w:rsidRDefault="00C0367D" w:rsidP="008B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0993" w14:textId="77777777" w:rsidR="008B2CAB" w:rsidRDefault="008B2C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C2F2" w14:textId="77777777" w:rsidR="00C0367D" w:rsidRDefault="00C0367D" w:rsidP="008B2CAB">
      <w:pPr>
        <w:spacing w:after="0" w:line="240" w:lineRule="auto"/>
      </w:pPr>
      <w:r>
        <w:separator/>
      </w:r>
    </w:p>
  </w:footnote>
  <w:footnote w:type="continuationSeparator" w:id="0">
    <w:p w14:paraId="1F762BDF" w14:textId="77777777" w:rsidR="00C0367D" w:rsidRDefault="00C0367D" w:rsidP="008B2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27"/>
    <w:rsid w:val="002B3C0B"/>
    <w:rsid w:val="004D6B04"/>
    <w:rsid w:val="0084645A"/>
    <w:rsid w:val="008B2CAB"/>
    <w:rsid w:val="00C0367D"/>
    <w:rsid w:val="00DE6927"/>
    <w:rsid w:val="00F83FAE"/>
    <w:rsid w:val="00FC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7221"/>
  <w15:chartTrackingRefBased/>
  <w15:docId w15:val="{FD6F0604-3912-40CB-BF16-B4C40332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2C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2C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2CA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B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2CAB"/>
  </w:style>
  <w:style w:type="paragraph" w:styleId="Pieddepage">
    <w:name w:val="footer"/>
    <w:basedOn w:val="Normal"/>
    <w:link w:val="PieddepageCar"/>
    <w:uiPriority w:val="99"/>
    <w:unhideWhenUsed/>
    <w:rsid w:val="008B2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9f906b-7773-401c-bf8f-a0eccfedb462" xsi:nil="true"/>
    <lcf76f155ced4ddcb4097134ff3c332f xmlns="4bd15e16-a805-42a3-9524-c6e3686c44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A81829ABC1448AFC4BEE2F5078959" ma:contentTypeVersion="11" ma:contentTypeDescription="Crée un document." ma:contentTypeScope="" ma:versionID="4c94513626594afe28821b8669ebf55f">
  <xsd:schema xmlns:xsd="http://www.w3.org/2001/XMLSchema" xmlns:xs="http://www.w3.org/2001/XMLSchema" xmlns:p="http://schemas.microsoft.com/office/2006/metadata/properties" xmlns:ns2="4bd15e16-a805-42a3-9524-c6e3686c44c9" xmlns:ns3="8b9f906b-7773-401c-bf8f-a0eccfedb462" targetNamespace="http://schemas.microsoft.com/office/2006/metadata/properties" ma:root="true" ma:fieldsID="264ca30a75199ac56268b3faf8bbc1d5" ns2:_="" ns3:_="">
    <xsd:import namespace="4bd15e16-a805-42a3-9524-c6e3686c44c9"/>
    <xsd:import namespace="8b9f906b-7773-401c-bf8f-a0eccfedb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15e16-a805-42a3-9524-c6e3686c4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af5a12-e1b1-49e8-a675-d5fd20a9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f906b-7773-401c-bf8f-a0eccfedb4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589e40-3e03-49b0-b242-e0338ee06014}" ma:internalName="TaxCatchAll" ma:showField="CatchAllData" ma:web="8b9f906b-7773-401c-bf8f-a0eccfedb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26176-D762-475D-BB9F-AE15DF78212B}">
  <ds:schemaRefs>
    <ds:schemaRef ds:uri="http://schemas.microsoft.com/office/2006/metadata/properties"/>
    <ds:schemaRef ds:uri="http://schemas.microsoft.com/office/infopath/2007/PartnerControls"/>
    <ds:schemaRef ds:uri="8b9f906b-7773-401c-bf8f-a0eccfedb462"/>
    <ds:schemaRef ds:uri="4bd15e16-a805-42a3-9524-c6e3686c44c9"/>
  </ds:schemaRefs>
</ds:datastoreItem>
</file>

<file path=customXml/itemProps2.xml><?xml version="1.0" encoding="utf-8"?>
<ds:datastoreItem xmlns:ds="http://schemas.openxmlformats.org/officeDocument/2006/customXml" ds:itemID="{90CE5E4B-35DD-413B-90F5-481AAFF04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1ECE8-09E7-451B-8CC2-500F8B62E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B2AED-1274-44F0-97F4-C3D2D598B6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KITTLER Emma</dc:creator>
  <cp:keywords/>
  <dc:description/>
  <cp:lastModifiedBy>KITTLER Emma</cp:lastModifiedBy>
  <cp:revision>2</cp:revision>
  <dcterms:created xsi:type="dcterms:W3CDTF">2026-05-05T15:53:00Z</dcterms:created>
  <dcterms:modified xsi:type="dcterms:W3CDTF">2026-05-05T15:53:00Z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0x0101005E3A81829ABC1448AFC4BEE2F5078959</vt:lpwstr>
  </property>
</Properties>
</file>