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B795A42" w:rsidP="1E808643" w:rsidRDefault="4B795A42" w14:paraId="474C8BDB" w14:textId="04B3D5C4">
      <w:pPr>
        <w:spacing w:before="120" w:after="0" w:line="240" w:lineRule="auto"/>
        <w:rPr>
          <w:rFonts w:ascii="Arial" w:hAnsi="Arial" w:eastAsia="Arial" w:cs="Arial"/>
          <w:b w:val="1"/>
          <w:bCs w:val="1"/>
          <w:color w:val="A84191"/>
          <w:sz w:val="32"/>
          <w:szCs w:val="32"/>
        </w:rPr>
      </w:pPr>
      <w:r w:rsidRPr="1E808643" w:rsidR="4B795A42">
        <w:rPr>
          <w:rFonts w:ascii="Arial" w:hAnsi="Arial" w:eastAsia="Arial" w:cs="Arial"/>
          <w:b w:val="1"/>
          <w:bCs w:val="1"/>
          <w:color w:val="A84191"/>
          <w:sz w:val="32"/>
          <w:szCs w:val="32"/>
        </w:rPr>
        <w:t>ENCART POUR NEWSLETTER ET/OU RESEAUX SOCIAUX</w:t>
      </w:r>
    </w:p>
    <w:p w:rsidR="53930626" w:rsidP="1E808643" w:rsidRDefault="53930626" w14:paraId="13887338" w14:textId="77451EFF">
      <w:pPr>
        <w:pStyle w:val="Normal"/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 xml:space="preserve">📅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Save the date – 7ᵉ Journée Régionale du Bon Usage des Antibiotiques (#JRBUA2026)</w:t>
      </w:r>
    </w:p>
    <w:p w:rsidR="53930626" w:rsidP="1E808643" w:rsidRDefault="53930626" w14:paraId="4052FEA5" w14:textId="534BB28B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 xml:space="preserve">Le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 xml:space="preserve">@Centre Régional en Antibiothérapie du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Grand Est - AntibioEst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 et ses partenaires ont le plaisir de vous convier à la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JRBUA 2026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, qui se tiendra le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jeudi 19 novembre 2026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 aux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Grands Salons de l’Hôtel de Ville de Nancy (Place Stanislas)</w:t>
      </w:r>
      <w:r w:rsidRPr="1E808643" w:rsidR="53930626">
        <w:rPr>
          <w:rFonts w:ascii="Arial" w:hAnsi="Arial" w:eastAsia="Arial" w:cs="Arial"/>
          <w:noProof w:val="0"/>
          <w:lang w:val="fr-FR"/>
        </w:rPr>
        <w:t>.</w:t>
      </w:r>
    </w:p>
    <w:p w:rsidR="53930626" w:rsidP="1E808643" w:rsidRDefault="53930626" w14:paraId="1A98038F" w14:textId="36CCE404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>Cette journée s’adresse à l’ensemble des acteurs engagés dans la lutte contre l’antibiorésistance :</w:t>
      </w:r>
      <w:r w:rsidRPr="1E808643" w:rsidR="671A85A1">
        <w:rPr>
          <w:rFonts w:ascii="Arial" w:hAnsi="Arial" w:eastAsia="Arial" w:cs="Arial"/>
          <w:noProof w:val="0"/>
          <w:lang w:val="fr-FR"/>
        </w:rPr>
        <w:t xml:space="preserve"> </w:t>
      </w:r>
      <w:r w:rsidRPr="1E808643" w:rsidR="53930626">
        <w:rPr>
          <w:rFonts w:ascii="Arial" w:hAnsi="Arial" w:eastAsia="Arial" w:cs="Arial"/>
          <w:noProof w:val="0"/>
          <w:lang w:val="fr-FR"/>
        </w:rPr>
        <w:t>professionnels de santé, médico-sociaux, hospitaliers, libéraux, institutionnels, ou encore porteurs de projets territoriaux.</w:t>
      </w:r>
    </w:p>
    <w:p w:rsidR="53930626" w:rsidP="1E808643" w:rsidRDefault="53930626" w14:paraId="0E846782" w14:textId="196465E7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>Au programme :</w:t>
      </w:r>
    </w:p>
    <w:p w:rsidR="53930626" w:rsidP="1E808643" w:rsidRDefault="53930626" w14:paraId="14F14B8A" w14:textId="4BFF5D6F">
      <w:pPr>
        <w:pStyle w:val="Paragraphedeliste"/>
        <w:numPr>
          <w:ilvl w:val="0"/>
          <w:numId w:val="3"/>
        </w:numPr>
        <w:spacing w:before="0" w:beforeAutospacing="off" w:after="0" w:afterAutospacing="off"/>
        <w:contextualSpacing w:val="0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>Présentation des projets et initiatives déployés dans le Grand Est</w:t>
      </w:r>
    </w:p>
    <w:p w:rsidR="53930626" w:rsidP="1E808643" w:rsidRDefault="53930626" w14:paraId="28650A2A" w14:textId="751D1527">
      <w:pPr>
        <w:pStyle w:val="Paragraphedeliste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>Actualités et perspectives de la stratégie régionale</w:t>
      </w:r>
    </w:p>
    <w:p w:rsidR="53930626" w:rsidP="1E808643" w:rsidRDefault="53930626" w14:paraId="38B08E79" w14:textId="68C03A90">
      <w:pPr>
        <w:pStyle w:val="Paragraphedeliste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>Retours d’expérience inspirants et échanges de pratiques</w:t>
      </w:r>
    </w:p>
    <w:p w:rsidR="53930626" w:rsidP="1E808643" w:rsidRDefault="53930626" w14:paraId="7BB8CCCD" w14:textId="2DED5CBF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 xml:space="preserve">💬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Appel à participation</w:t>
      </w:r>
      <w:r>
        <w:br/>
      </w:r>
      <w:r w:rsidRPr="1E808643" w:rsidR="53930626">
        <w:rPr>
          <w:rFonts w:ascii="Arial" w:hAnsi="Arial" w:eastAsia="Arial" w:cs="Arial"/>
          <w:noProof w:val="0"/>
          <w:lang w:val="fr-FR"/>
        </w:rPr>
        <w:t>V</w:t>
      </w:r>
      <w:r w:rsidRPr="1E808643" w:rsidR="53930626">
        <w:rPr>
          <w:rFonts w:ascii="Arial" w:hAnsi="Arial" w:eastAsia="Arial" w:cs="Arial"/>
          <w:noProof w:val="0"/>
          <w:lang w:val="fr-FR"/>
        </w:rPr>
        <w:t>ous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 menez une action en faveur du bon usage des antibiotiques ?</w:t>
      </w:r>
      <w:r>
        <w:br/>
      </w:r>
      <w:r w:rsidRPr="1E808643" w:rsidR="53930626">
        <w:rPr>
          <w:rFonts w:ascii="Arial" w:hAnsi="Arial" w:eastAsia="Arial" w:cs="Arial"/>
          <w:noProof w:val="0"/>
          <w:lang w:val="fr-FR"/>
        </w:rPr>
        <w:t>P</w:t>
      </w:r>
      <w:r w:rsidRPr="1E808643" w:rsidR="53930626">
        <w:rPr>
          <w:rFonts w:ascii="Arial" w:hAnsi="Arial" w:eastAsia="Arial" w:cs="Arial"/>
          <w:noProof w:val="0"/>
          <w:lang w:val="fr-FR"/>
        </w:rPr>
        <w:t>artagez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 votre expérience lors de la JRBUA !</w:t>
      </w:r>
      <w:r>
        <w:br/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📩 Envoyez une brève description de votre projet à </w:t>
      </w:r>
      <w:hyperlink r:id="R043fda7bdf0840a1">
        <w:r w:rsidRPr="1E808643" w:rsidR="53930626">
          <w:rPr>
            <w:rStyle w:val="Lienhypertexte"/>
            <w:rFonts w:ascii="Arial" w:hAnsi="Arial" w:eastAsia="Arial" w:cs="Arial"/>
            <w:b w:val="1"/>
            <w:bCs w:val="1"/>
            <w:noProof w:val="0"/>
            <w:lang w:val="fr-FR"/>
          </w:rPr>
          <w:t>contact@antibioest.org</w:t>
        </w:r>
      </w:hyperlink>
      <w:r w:rsidRPr="1E808643" w:rsidR="53930626">
        <w:rPr>
          <w:rFonts w:ascii="Arial" w:hAnsi="Arial" w:eastAsia="Arial" w:cs="Arial"/>
          <w:noProof w:val="0"/>
          <w:lang w:val="fr-FR"/>
        </w:rPr>
        <w:t xml:space="preserve"> </w:t>
      </w:r>
      <w:r w:rsidRPr="1E808643" w:rsidR="53930626">
        <w:rPr>
          <w:rFonts w:ascii="Arial" w:hAnsi="Arial" w:eastAsia="Arial" w:cs="Arial"/>
          <w:noProof w:val="0"/>
          <w:lang w:val="fr-FR"/>
        </w:rPr>
        <w:t>avan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t le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31 mai 2026</w:t>
      </w:r>
      <w:r w:rsidRPr="1E808643" w:rsidR="53930626">
        <w:rPr>
          <w:rFonts w:ascii="Arial" w:hAnsi="Arial" w:eastAsia="Arial" w:cs="Arial"/>
          <w:noProof w:val="0"/>
          <w:lang w:val="fr-FR"/>
        </w:rPr>
        <w:t>.</w:t>
      </w:r>
      <w:r>
        <w:br/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👉 </w:t>
      </w:r>
      <w:r w:rsidRPr="1E808643" w:rsidR="53930626">
        <w:rPr>
          <w:rFonts w:ascii="Arial" w:hAnsi="Arial" w:eastAsia="Arial" w:cs="Arial"/>
          <w:b w:val="1"/>
          <w:bCs w:val="1"/>
          <w:noProof w:val="0"/>
          <w:lang w:val="fr-FR"/>
        </w:rPr>
        <w:t>Inscriptions et informations détaillées</w:t>
      </w:r>
      <w:r w:rsidRPr="1E808643" w:rsidR="53930626">
        <w:rPr>
          <w:rFonts w:ascii="Arial" w:hAnsi="Arial" w:eastAsia="Arial" w:cs="Arial"/>
          <w:noProof w:val="0"/>
          <w:lang w:val="fr-FR"/>
        </w:rPr>
        <w:t xml:space="preserve"> : </w:t>
      </w:r>
      <w:hyperlink r:id="R35647e2e92c5436c">
        <w:r w:rsidRPr="1E808643" w:rsidR="53930626">
          <w:rPr>
            <w:rStyle w:val="Lienhypertexte"/>
            <w:rFonts w:ascii="Arial" w:hAnsi="Arial" w:eastAsia="Arial" w:cs="Arial"/>
            <w:noProof w:val="0"/>
            <w:lang w:val="fr-FR"/>
          </w:rPr>
          <w:t>www.antibioest.org/jrbua-2026</w:t>
        </w:r>
      </w:hyperlink>
      <w:r>
        <w:br/>
      </w:r>
    </w:p>
    <w:p w:rsidR="53930626" w:rsidP="1E808643" w:rsidRDefault="53930626" w14:paraId="6E405D31" w14:textId="76FA4E15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lang w:val="fr-FR"/>
        </w:rPr>
      </w:pPr>
      <w:r w:rsidRPr="1E808643" w:rsidR="53930626">
        <w:rPr>
          <w:rFonts w:ascii="Arial" w:hAnsi="Arial" w:eastAsia="Arial" w:cs="Arial"/>
          <w:noProof w:val="0"/>
          <w:lang w:val="fr-FR"/>
        </w:rPr>
        <w:t>Ensemble, poursuivons la dynamique régionale pour préserver l’efficacité des antibiotiques dans le Grand Est. 💊</w:t>
      </w:r>
    </w:p>
    <w:p w:rsidR="1E808643" w:rsidP="1E808643" w:rsidRDefault="1E808643" w14:paraId="582C31E9" w14:textId="197D83E8">
      <w:pPr>
        <w:pStyle w:val="Normal"/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lang w:val="fr-FR"/>
        </w:rPr>
      </w:pPr>
    </w:p>
    <w:p w:rsidR="14E209E7" w:rsidP="1E808643" w:rsidRDefault="14E209E7" w14:paraId="4510090F" w14:textId="798DED6B">
      <w:pPr>
        <w:pStyle w:val="Normal"/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lang w:val="fr-FR"/>
        </w:rPr>
      </w:pPr>
      <w:r w:rsidRPr="1E808643" w:rsidR="14E209E7">
        <w:rPr>
          <w:rFonts w:ascii="Arial" w:hAnsi="Arial" w:eastAsia="Arial" w:cs="Arial"/>
          <w:i w:val="1"/>
          <w:iCs w:val="1"/>
          <w:noProof w:val="0"/>
          <w:lang w:val="fr-FR"/>
        </w:rPr>
        <w:t xml:space="preserve">Taguez l’événement sur LinkedIn et Facebook. Vous pouvez également </w:t>
      </w:r>
      <w:r w:rsidRPr="1E808643" w:rsidR="06C38D89">
        <w:rPr>
          <w:rFonts w:ascii="Arial" w:hAnsi="Arial" w:eastAsia="Arial" w:cs="Arial"/>
          <w:i w:val="1"/>
          <w:iCs w:val="1"/>
          <w:noProof w:val="0"/>
          <w:lang w:val="fr-FR"/>
        </w:rPr>
        <w:t xml:space="preserve">illustrer le post avec </w:t>
      </w:r>
      <w:r w:rsidRPr="1E808643" w:rsidR="14E209E7">
        <w:rPr>
          <w:rFonts w:ascii="Arial" w:hAnsi="Arial" w:eastAsia="Arial" w:cs="Arial"/>
          <w:i w:val="1"/>
          <w:iCs w:val="1"/>
          <w:noProof w:val="0"/>
          <w:lang w:val="fr-FR"/>
        </w:rPr>
        <w:t xml:space="preserve">l’image du </w:t>
      </w:r>
      <w:hyperlink r:id="Ra4bbbca58e454353">
        <w:r w:rsidRPr="1E808643" w:rsidR="14E209E7">
          <w:rPr>
            <w:rStyle w:val="Lienhypertexte"/>
            <w:rFonts w:ascii="Arial" w:hAnsi="Arial" w:eastAsia="Arial" w:cs="Arial"/>
            <w:i w:val="1"/>
            <w:iCs w:val="1"/>
            <w:noProof w:val="0"/>
            <w:lang w:val="fr-FR"/>
          </w:rPr>
          <w:t xml:space="preserve">poster </w:t>
        </w:r>
        <w:r w:rsidRPr="1E808643" w:rsidR="392DAD0F">
          <w:rPr>
            <w:rStyle w:val="Lienhypertexte"/>
            <w:rFonts w:ascii="Arial" w:hAnsi="Arial" w:eastAsia="Arial" w:cs="Arial"/>
            <w:i w:val="1"/>
            <w:iCs w:val="1"/>
            <w:noProof w:val="0"/>
            <w:lang w:val="fr-FR"/>
          </w:rPr>
          <w:t>2026</w:t>
        </w:r>
      </w:hyperlink>
    </w:p>
    <w:sectPr w:rsidRPr="00515990" w:rsidR="00515990" w:rsidSect="00261F46">
      <w:pgSz w:w="8391" w:h="11906" w:orient="portrait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">
    <w:nsid w:val="214e5e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b88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7D43DA"/>
    <w:multiLevelType w:val="hybridMultilevel"/>
    <w:tmpl w:val="AEE2802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46"/>
    <w:rsid w:val="001D2EA6"/>
    <w:rsid w:val="00235F88"/>
    <w:rsid w:val="00261F46"/>
    <w:rsid w:val="00515990"/>
    <w:rsid w:val="00825C53"/>
    <w:rsid w:val="00930340"/>
    <w:rsid w:val="03CEAB35"/>
    <w:rsid w:val="064C7AE8"/>
    <w:rsid w:val="06C38D89"/>
    <w:rsid w:val="138DA03D"/>
    <w:rsid w:val="14E209E7"/>
    <w:rsid w:val="17BFD89C"/>
    <w:rsid w:val="1CF27287"/>
    <w:rsid w:val="1E808643"/>
    <w:rsid w:val="1F42BF29"/>
    <w:rsid w:val="24C8F79B"/>
    <w:rsid w:val="33EB4C80"/>
    <w:rsid w:val="392DAD0F"/>
    <w:rsid w:val="3E971AA5"/>
    <w:rsid w:val="40B42EF8"/>
    <w:rsid w:val="45C5F83A"/>
    <w:rsid w:val="472DB1F5"/>
    <w:rsid w:val="4B795A42"/>
    <w:rsid w:val="4F29C89A"/>
    <w:rsid w:val="50DC06E9"/>
    <w:rsid w:val="53930626"/>
    <w:rsid w:val="5CBA7CE4"/>
    <w:rsid w:val="60C66CFA"/>
    <w:rsid w:val="671A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148C"/>
  <w15:chartTrackingRefBased/>
  <w15:docId w15:val="{57CB62F6-676F-458F-858B-BBFC86D9BE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1F4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1F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15990"/>
    <w:pPr>
      <w:ind w:left="720"/>
      <w:contextualSpacing/>
    </w:pPr>
  </w:style>
  <w:style w:type="character" w:styleId="UnresolvedMention" w:customStyle="1">
    <w:name w:val="Unresolved Mention"/>
    <w:basedOn w:val="Policepardfaut"/>
    <w:uiPriority w:val="99"/>
    <w:semiHidden/>
    <w:unhideWhenUsed/>
    <w:rsid w:val="0051599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D2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contact@antibioest.org" TargetMode="External" Id="R043fda7bdf0840a1" /><Relationship Type="http://schemas.openxmlformats.org/officeDocument/2006/relationships/hyperlink" Target="https://www.antibioest.org/jrbua-2026/" TargetMode="External" Id="R35647e2e92c5436c" /><Relationship Type="http://schemas.openxmlformats.org/officeDocument/2006/relationships/hyperlink" Target="https://www.antibioest.org/wp-content/files/antibioest-jrbua-2026-JRBUA-2026-Affiche-A3-OK-1976.jpg" TargetMode="External" Id="Ra4bbbca58e454353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C432B4E0BD41A769A0BBC038FD11" ma:contentTypeVersion="13" ma:contentTypeDescription="Crée un document." ma:contentTypeScope="" ma:versionID="90d9136cd778adc7c1c777fe656bc356">
  <xsd:schema xmlns:xsd="http://www.w3.org/2001/XMLSchema" xmlns:xs="http://www.w3.org/2001/XMLSchema" xmlns:p="http://schemas.microsoft.com/office/2006/metadata/properties" xmlns:ns2="7a09c8ed-fc69-4321-97f8-3a5dffd9af61" xmlns:ns3="5952ceeb-bb27-44f2-9755-f3808f9754e5" targetNamespace="http://schemas.microsoft.com/office/2006/metadata/properties" ma:root="true" ma:fieldsID="25f340ace7fa9bb5085530122b6630ab" ns2:_="" ns3:_="">
    <xsd:import namespace="7a09c8ed-fc69-4321-97f8-3a5dffd9af61"/>
    <xsd:import namespace="5952ceeb-bb27-44f2-9755-f3808f975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c8ed-fc69-4321-97f8-3a5dffd9a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af5a12-e1b1-49e8-a675-d5fd20a9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2ceeb-bb27-44f2-9755-f3808f9754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9f4c0f-dfdf-4527-952e-82952cfd362d}" ma:internalName="TaxCatchAll" ma:showField="CatchAllData" ma:web="5952ceeb-bb27-44f2-9755-f3808f975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2ceeb-bb27-44f2-9755-f3808f9754e5" xsi:nil="true"/>
    <lcf76f155ced4ddcb4097134ff3c332f xmlns="7a09c8ed-fc69-4321-97f8-3a5dffd9a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CF8BC-AB88-4204-9D53-B06FD40484BE}"/>
</file>

<file path=customXml/itemProps2.xml><?xml version="1.0" encoding="utf-8"?>
<ds:datastoreItem xmlns:ds="http://schemas.openxmlformats.org/officeDocument/2006/customXml" ds:itemID="{49230EBE-4324-44CB-8B72-82F1035D6D3E}"/>
</file>

<file path=customXml/itemProps3.xml><?xml version="1.0" encoding="utf-8"?>
<ds:datastoreItem xmlns:ds="http://schemas.openxmlformats.org/officeDocument/2006/customXml" ds:itemID="{81649061-528B-4869-9222-423A655F6C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CHRU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 Candice</dc:creator>
  <cp:keywords/>
  <dc:description/>
  <cp:lastModifiedBy>HAHN Candice</cp:lastModifiedBy>
  <cp:revision>5</cp:revision>
  <dcterms:created xsi:type="dcterms:W3CDTF">2025-05-26T14:47:00Z</dcterms:created>
  <dcterms:modified xsi:type="dcterms:W3CDTF">2026-04-01T18:12:27Z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0x0101009A06C432B4E0BD41A769A0BBC038FD11</vt:lpwstr>
  </property>
  <property fmtid="{D5CDD505-2E9C-101B-9397-08002B2CF9AE}" pid="3" name="MediaServiceImageTags">
    <vt:lpwstr/>
  </property>
</Properties>
</file>